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Look w:val="0600" w:firstRow="0" w:lastRow="0" w:firstColumn="0" w:lastColumn="0" w:noHBand="1" w:noVBand="1"/>
        <w:tblDescription w:val="Layout table"/>
      </w:tblPr>
      <w:tblGrid>
        <w:gridCol w:w="4332"/>
        <w:gridCol w:w="4488"/>
      </w:tblGrid>
      <w:tr w:rsidR="002B2F6F" w14:paraId="0C49D0E0" w14:textId="497E4EC2" w:rsidTr="64CFF51D">
        <w:trPr>
          <w:trHeight w:val="1304"/>
        </w:trPr>
        <w:tc>
          <w:tcPr>
            <w:tcW w:w="2575" w:type="pct"/>
          </w:tcPr>
          <w:p w14:paraId="2C6A2C04" w14:textId="0B66C5A0" w:rsidR="002B2F6F" w:rsidRDefault="002B2F6F" w:rsidP="002B2F6F">
            <w:pPr>
              <w:ind w:left="720"/>
              <w:jc w:val="right"/>
            </w:pPr>
          </w:p>
        </w:tc>
        <w:tc>
          <w:tcPr>
            <w:tcW w:w="2425" w:type="pct"/>
          </w:tcPr>
          <w:p w14:paraId="0DA046F7" w14:textId="78C2FC6C" w:rsidR="002B2F6F" w:rsidRDefault="002B2F6F" w:rsidP="002B2F6F">
            <w:pPr>
              <w:jc w:val="right"/>
            </w:pPr>
            <w:r>
              <w:rPr>
                <w:noProof/>
              </w:rPr>
              <w:drawing>
                <wp:inline distT="0" distB="0" distL="0" distR="0" wp14:anchorId="6B5AC6F9" wp14:editId="5A390493">
                  <wp:extent cx="2713271" cy="71088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13271" cy="710888"/>
                          </a:xfrm>
                          <a:prstGeom prst="rect">
                            <a:avLst/>
                          </a:prstGeom>
                        </pic:spPr>
                      </pic:pic>
                    </a:graphicData>
                  </a:graphic>
                </wp:inline>
              </w:drawing>
            </w:r>
          </w:p>
        </w:tc>
      </w:tr>
    </w:tbl>
    <w:p w14:paraId="0A1443F1" w14:textId="77777777" w:rsidR="001014DD" w:rsidRPr="001014DD" w:rsidRDefault="001014DD" w:rsidP="001014DD">
      <w:pPr>
        <w:spacing w:line="240" w:lineRule="auto"/>
        <w:rPr>
          <w:rFonts w:asciiTheme="majorHAnsi" w:eastAsiaTheme="minorEastAsia" w:hAnsiTheme="majorHAnsi" w:cs="Calibri"/>
          <w:b/>
          <w:bCs/>
          <w:color w:val="0389B6"/>
          <w:sz w:val="44"/>
          <w:szCs w:val="44"/>
          <w:u w:val="single"/>
          <w:lang w:val="en-GB"/>
        </w:rPr>
      </w:pPr>
      <w:r w:rsidRPr="001014DD">
        <w:rPr>
          <w:rFonts w:asciiTheme="majorHAnsi" w:eastAsiaTheme="minorEastAsia" w:hAnsiTheme="majorHAnsi" w:cs="Calibri"/>
          <w:color w:val="0389B6"/>
          <w:sz w:val="44"/>
          <w:szCs w:val="44"/>
          <w:u w:val="single"/>
          <w:lang w:val="en-GB"/>
        </w:rPr>
        <w:t>Role Summary</w:t>
      </w:r>
    </w:p>
    <w:p w14:paraId="467F2AB9" w14:textId="77777777" w:rsidR="001014DD" w:rsidRPr="001014DD" w:rsidRDefault="001014DD" w:rsidP="001014DD">
      <w:pPr>
        <w:spacing w:after="0" w:line="240" w:lineRule="auto"/>
        <w:ind w:left="2880" w:hanging="2880"/>
        <w:textAlignment w:val="baseline"/>
        <w:rPr>
          <w:rFonts w:ascii="Calibri (bold)" w:eastAsia="Times New Roman" w:hAnsi="Calibri (bold)" w:cs="Calibri"/>
          <w:sz w:val="22"/>
          <w:szCs w:val="22"/>
          <w:lang w:val="en-GB" w:eastAsia="en-GB"/>
        </w:rPr>
      </w:pPr>
      <w:r w:rsidRPr="001014DD">
        <w:rPr>
          <w:rFonts w:asciiTheme="majorHAnsi" w:eastAsia="Times New Roman" w:hAnsiTheme="majorHAnsi" w:cs="Calibri"/>
          <w:b/>
          <w:bCs/>
          <w:color w:val="0389B8" w:themeColor="accent1"/>
          <w:sz w:val="22"/>
          <w:szCs w:val="22"/>
          <w:lang w:val="en-GB" w:eastAsia="en-GB"/>
        </w:rPr>
        <w:t>Job title:</w:t>
      </w:r>
      <w:r w:rsidRPr="001014DD">
        <w:rPr>
          <w:rFonts w:asciiTheme="majorHAnsi" w:eastAsia="Times New Roman" w:hAnsiTheme="majorHAnsi" w:cs="Calibri"/>
          <w:b/>
          <w:bCs/>
          <w:color w:val="0389B8" w:themeColor="accent1"/>
          <w:sz w:val="22"/>
          <w:szCs w:val="22"/>
          <w:lang w:val="en-GB" w:eastAsia="en-GB"/>
        </w:rPr>
        <w:tab/>
      </w:r>
      <w:r w:rsidRPr="001014DD">
        <w:rPr>
          <w:rFonts w:ascii="Calibri (bold)" w:eastAsia="Times New Roman" w:hAnsi="Calibri (bold)" w:cs="Calibri"/>
          <w:sz w:val="22"/>
          <w:szCs w:val="22"/>
          <w:lang w:val="en-GB" w:eastAsia="en-GB"/>
        </w:rPr>
        <w:t>Programme Manager (Lower Severn) with opportunity for extended Operations Team Lead role scope for an appropriate candidate.</w:t>
      </w:r>
    </w:p>
    <w:p w14:paraId="1796E190" w14:textId="77777777" w:rsidR="001014DD" w:rsidRPr="001014DD" w:rsidRDefault="001014DD" w:rsidP="001014DD">
      <w:pPr>
        <w:spacing w:after="0" w:line="240" w:lineRule="auto"/>
        <w:ind w:left="2880" w:hanging="2880"/>
        <w:textAlignment w:val="baseline"/>
        <w:rPr>
          <w:rFonts w:ascii="Calibri (bold)" w:eastAsia="Times New Roman" w:hAnsi="Calibri (bold)" w:cs="Calibri"/>
          <w:sz w:val="22"/>
          <w:szCs w:val="22"/>
          <w:lang w:val="en-GB" w:eastAsia="en-GB"/>
        </w:rPr>
      </w:pPr>
    </w:p>
    <w:p w14:paraId="12580970" w14:textId="77777777" w:rsidR="001014DD" w:rsidRPr="001014DD" w:rsidRDefault="001014DD" w:rsidP="001014DD">
      <w:pPr>
        <w:spacing w:after="0" w:line="240" w:lineRule="auto"/>
        <w:ind w:left="2880" w:hanging="2880"/>
        <w:textAlignment w:val="baseline"/>
        <w:rPr>
          <w:rFonts w:ascii="Calibri (bold)" w:eastAsia="Times New Roman" w:hAnsi="Calibri (bold)" w:cs="Calibri"/>
          <w:sz w:val="22"/>
          <w:szCs w:val="22"/>
          <w:lang w:val="en-GB" w:eastAsia="en-GB"/>
        </w:rPr>
      </w:pPr>
      <w:r w:rsidRPr="001014DD">
        <w:rPr>
          <w:rFonts w:asciiTheme="majorHAnsi" w:eastAsia="Times New Roman" w:hAnsiTheme="majorHAnsi" w:cs="Calibri"/>
          <w:b/>
          <w:bCs/>
          <w:color w:val="0388B7"/>
          <w:sz w:val="22"/>
          <w:szCs w:val="22"/>
          <w:lang w:val="en-GB" w:eastAsia="en-GB"/>
        </w:rPr>
        <w:t>Location of job:</w:t>
      </w:r>
      <w:r w:rsidRPr="001014DD">
        <w:rPr>
          <w:rFonts w:ascii="Calibri (bold)" w:eastAsia="Times New Roman" w:hAnsi="Calibri (bold)" w:cs="Calibri"/>
          <w:b/>
          <w:bCs/>
          <w:color w:val="0388B7"/>
          <w:sz w:val="22"/>
          <w:szCs w:val="22"/>
          <w:lang w:val="en-GB" w:eastAsia="en-GB"/>
        </w:rPr>
        <w:t xml:space="preserve"> </w:t>
      </w:r>
      <w:r w:rsidRPr="001014DD">
        <w:rPr>
          <w:rFonts w:ascii="Times New Roman" w:eastAsia="Times New Roman" w:hAnsi="Times New Roman" w:cs="Times New Roman"/>
          <w:lang w:val="en-GB" w:eastAsia="en-GB"/>
        </w:rPr>
        <w:tab/>
      </w:r>
      <w:r w:rsidRPr="001014DD">
        <w:rPr>
          <w:rFonts w:ascii="Calibri (bold)" w:eastAsia="Times New Roman" w:hAnsi="Calibri (bold)" w:cs="Calibri"/>
          <w:sz w:val="22"/>
          <w:szCs w:val="22"/>
          <w:lang w:val="en-GB" w:eastAsia="en-GB"/>
        </w:rPr>
        <w:t xml:space="preserve">Hybrid working - home based with regular travel requirements throughout the Lower Severn catchment. </w:t>
      </w:r>
    </w:p>
    <w:p w14:paraId="566EC309" w14:textId="77777777" w:rsidR="001014DD" w:rsidRPr="001014DD" w:rsidRDefault="001014DD" w:rsidP="001014DD">
      <w:pPr>
        <w:spacing w:after="0" w:line="240" w:lineRule="auto"/>
        <w:ind w:left="2880" w:hanging="2880"/>
        <w:textAlignment w:val="baseline"/>
        <w:rPr>
          <w:rFonts w:ascii="Calibri (bold)" w:eastAsia="Times New Roman" w:hAnsi="Calibri (bold)" w:cs="Calibri"/>
          <w:b/>
          <w:bCs/>
          <w:sz w:val="22"/>
          <w:szCs w:val="22"/>
          <w:lang w:val="en-GB" w:eastAsia="en-GB"/>
        </w:rPr>
      </w:pPr>
    </w:p>
    <w:p w14:paraId="723D16B2" w14:textId="77777777" w:rsidR="001014DD" w:rsidRPr="001014DD" w:rsidRDefault="001014DD" w:rsidP="001014DD">
      <w:pPr>
        <w:spacing w:after="0" w:line="240" w:lineRule="auto"/>
        <w:textAlignment w:val="baseline"/>
        <w:rPr>
          <w:rFonts w:ascii="Calibri (bold)" w:eastAsia="Times New Roman" w:hAnsi="Calibri (bold)" w:cs="Calibri"/>
          <w:b/>
          <w:bCs/>
          <w:sz w:val="22"/>
          <w:szCs w:val="22"/>
          <w:lang w:val="en-GB" w:eastAsia="en-GB"/>
        </w:rPr>
      </w:pPr>
      <w:r w:rsidRPr="001014DD">
        <w:rPr>
          <w:rFonts w:asciiTheme="majorHAnsi" w:eastAsia="Times New Roman" w:hAnsiTheme="majorHAnsi" w:cs="Calibri"/>
          <w:b/>
          <w:bCs/>
          <w:color w:val="0389B8"/>
          <w:sz w:val="22"/>
          <w:szCs w:val="22"/>
          <w:lang w:val="en-GB" w:eastAsia="en-GB"/>
        </w:rPr>
        <w:t>Post holder reports to:</w:t>
      </w:r>
      <w:r w:rsidRPr="001014DD">
        <w:rPr>
          <w:rFonts w:ascii="Calibri (bold)" w:eastAsia="Times New Roman" w:hAnsi="Calibri (bold)" w:cs="Calibri"/>
          <w:b/>
          <w:bCs/>
          <w:color w:val="0389B8"/>
          <w:sz w:val="22"/>
          <w:szCs w:val="22"/>
          <w:lang w:val="en-GB" w:eastAsia="en-GB"/>
        </w:rPr>
        <w:t xml:space="preserve"> </w:t>
      </w:r>
      <w:r w:rsidRPr="001014DD">
        <w:rPr>
          <w:rFonts w:ascii="Calibri (bold)" w:eastAsia="Times New Roman" w:hAnsi="Calibri (bold)" w:cs="Calibri"/>
          <w:b/>
          <w:bCs/>
          <w:color w:val="0389B8"/>
          <w:sz w:val="22"/>
          <w:szCs w:val="22"/>
          <w:lang w:val="en-GB" w:eastAsia="en-GB"/>
        </w:rPr>
        <w:tab/>
      </w:r>
      <w:r w:rsidRPr="001014DD">
        <w:rPr>
          <w:rFonts w:ascii="Calibri (bold)" w:eastAsia="Times New Roman" w:hAnsi="Calibri (bold)" w:cs="Calibri"/>
          <w:sz w:val="22"/>
          <w:szCs w:val="22"/>
          <w:lang w:val="en-GB" w:eastAsia="en-GB"/>
        </w:rPr>
        <w:t>CEO</w:t>
      </w:r>
      <w:r w:rsidRPr="001014DD">
        <w:rPr>
          <w:rFonts w:ascii="Calibri (bold)" w:eastAsia="Times New Roman" w:hAnsi="Calibri (bold)" w:cs="Calibri"/>
          <w:b/>
          <w:bCs/>
          <w:sz w:val="22"/>
          <w:szCs w:val="22"/>
          <w:lang w:val="en-GB" w:eastAsia="en-GB"/>
        </w:rPr>
        <w:t> </w:t>
      </w:r>
    </w:p>
    <w:p w14:paraId="2C9C901E" w14:textId="77777777" w:rsidR="001014DD" w:rsidRPr="001014DD" w:rsidRDefault="001014DD" w:rsidP="001014DD">
      <w:pPr>
        <w:spacing w:after="0" w:line="240" w:lineRule="auto"/>
        <w:textAlignment w:val="baseline"/>
        <w:rPr>
          <w:rFonts w:ascii="Calibri (bold)" w:eastAsia="Times New Roman" w:hAnsi="Calibri (bold)" w:cs="Calibri"/>
          <w:b/>
          <w:bCs/>
          <w:sz w:val="22"/>
          <w:szCs w:val="22"/>
          <w:lang w:val="en-GB" w:eastAsia="en-GB"/>
        </w:rPr>
      </w:pPr>
    </w:p>
    <w:p w14:paraId="0D51A6A5" w14:textId="77777777" w:rsidR="001014DD" w:rsidRPr="001014DD" w:rsidRDefault="001014DD" w:rsidP="001014DD">
      <w:pPr>
        <w:spacing w:after="0" w:line="240" w:lineRule="auto"/>
        <w:ind w:left="2880" w:hanging="2880"/>
        <w:textAlignment w:val="baseline"/>
        <w:rPr>
          <w:rFonts w:ascii="Calibri (bold)" w:eastAsia="Times New Roman" w:hAnsi="Calibri (bold)" w:cs="Calibri"/>
          <w:sz w:val="22"/>
          <w:szCs w:val="22"/>
          <w:lang w:val="en-GB" w:eastAsia="en-GB"/>
        </w:rPr>
      </w:pPr>
      <w:r w:rsidRPr="001014DD">
        <w:rPr>
          <w:rFonts w:asciiTheme="majorHAnsi" w:eastAsia="Times New Roman" w:hAnsiTheme="majorHAnsi" w:cs="Calibri"/>
          <w:b/>
          <w:bCs/>
          <w:color w:val="0389B8" w:themeColor="accent1"/>
          <w:sz w:val="22"/>
          <w:szCs w:val="22"/>
          <w:lang w:val="en-GB" w:eastAsia="en-GB"/>
        </w:rPr>
        <w:t>Salary:</w:t>
      </w:r>
      <w:r w:rsidRPr="001014DD">
        <w:rPr>
          <w:rFonts w:ascii="Times New Roman" w:eastAsia="Times New Roman" w:hAnsi="Times New Roman" w:cs="Times New Roman"/>
          <w:lang w:val="en-GB" w:eastAsia="en-GB"/>
        </w:rPr>
        <w:tab/>
      </w:r>
      <w:r w:rsidRPr="001014DD">
        <w:rPr>
          <w:rFonts w:ascii="Calibri (bold)" w:eastAsia="Times New Roman" w:hAnsi="Calibri (bold)" w:cs="Calibri"/>
          <w:sz w:val="22"/>
          <w:szCs w:val="22"/>
          <w:lang w:val="en-GB" w:eastAsia="en-GB"/>
        </w:rPr>
        <w:t xml:space="preserve">£35,400 – £51,400 per annum (salary &gt;£41,000 available only for candidates being considered for additional role scope.) </w:t>
      </w:r>
    </w:p>
    <w:p w14:paraId="1072AFF5" w14:textId="77777777" w:rsidR="001014DD" w:rsidRPr="001014DD" w:rsidRDefault="001014DD" w:rsidP="001014DD">
      <w:pPr>
        <w:spacing w:after="0" w:line="240" w:lineRule="auto"/>
        <w:textAlignment w:val="baseline"/>
        <w:rPr>
          <w:rFonts w:ascii="Calibri (bold)" w:eastAsia="Times New Roman" w:hAnsi="Calibri (bold)" w:cs="Calibri"/>
          <w:sz w:val="22"/>
          <w:szCs w:val="22"/>
          <w:lang w:val="en-GB" w:eastAsia="en-GB"/>
        </w:rPr>
      </w:pPr>
    </w:p>
    <w:p w14:paraId="1AD4FD55" w14:textId="77777777" w:rsidR="001014DD" w:rsidRPr="001014DD" w:rsidRDefault="001014DD" w:rsidP="001014DD">
      <w:pPr>
        <w:spacing w:after="0" w:line="240" w:lineRule="auto"/>
        <w:textAlignment w:val="baseline"/>
        <w:rPr>
          <w:rFonts w:ascii="Calibri (bold)" w:eastAsia="Times New Roman" w:hAnsi="Calibri (bold)" w:cs="Calibri"/>
          <w:b/>
          <w:bCs/>
          <w:sz w:val="22"/>
          <w:szCs w:val="22"/>
          <w:lang w:val="en-GB" w:eastAsia="en-GB"/>
        </w:rPr>
      </w:pPr>
      <w:r w:rsidRPr="001014DD">
        <w:rPr>
          <w:rFonts w:asciiTheme="majorHAnsi" w:eastAsia="Times New Roman" w:hAnsiTheme="majorHAnsi" w:cs="Calibri"/>
          <w:b/>
          <w:bCs/>
          <w:color w:val="0389B8"/>
          <w:sz w:val="22"/>
          <w:szCs w:val="22"/>
          <w:lang w:val="en-GB" w:eastAsia="en-GB"/>
        </w:rPr>
        <w:t>Position type:</w:t>
      </w:r>
      <w:r w:rsidRPr="001014DD">
        <w:rPr>
          <w:rFonts w:asciiTheme="majorHAnsi" w:eastAsia="Times New Roman" w:hAnsiTheme="majorHAnsi" w:cs="Calibri"/>
          <w:b/>
          <w:bCs/>
          <w:color w:val="0389B8"/>
          <w:sz w:val="22"/>
          <w:szCs w:val="22"/>
          <w:lang w:val="en-GB" w:eastAsia="en-GB"/>
        </w:rPr>
        <w:tab/>
      </w:r>
      <w:r w:rsidRPr="001014DD">
        <w:rPr>
          <w:rFonts w:asciiTheme="majorHAnsi" w:eastAsia="Times New Roman" w:hAnsiTheme="majorHAnsi" w:cs="Calibri"/>
          <w:b/>
          <w:bCs/>
          <w:color w:val="0389B8"/>
          <w:sz w:val="22"/>
          <w:szCs w:val="22"/>
          <w:lang w:val="en-GB" w:eastAsia="en-GB"/>
        </w:rPr>
        <w:tab/>
      </w:r>
      <w:r w:rsidRPr="001014DD">
        <w:rPr>
          <w:rFonts w:asciiTheme="majorHAnsi" w:eastAsia="Times New Roman" w:hAnsiTheme="majorHAnsi" w:cs="Calibri"/>
          <w:b/>
          <w:bCs/>
          <w:color w:val="0389B8"/>
          <w:sz w:val="22"/>
          <w:szCs w:val="22"/>
          <w:lang w:val="en-GB" w:eastAsia="en-GB"/>
        </w:rPr>
        <w:tab/>
      </w:r>
      <w:r w:rsidRPr="001014DD">
        <w:rPr>
          <w:rFonts w:ascii="Calibri (bold)" w:eastAsia="Times New Roman" w:hAnsi="Calibri (bold)" w:cs="Calibri"/>
          <w:sz w:val="22"/>
          <w:szCs w:val="22"/>
          <w:lang w:val="en-GB" w:eastAsia="en-GB"/>
        </w:rPr>
        <w:t>Permanent </w:t>
      </w:r>
      <w:r w:rsidRPr="001014DD">
        <w:rPr>
          <w:rFonts w:ascii="Calibri (bold)" w:eastAsia="Times New Roman" w:hAnsi="Calibri (bold)" w:cs="Calibri"/>
          <w:b/>
          <w:bCs/>
          <w:sz w:val="22"/>
          <w:szCs w:val="22"/>
          <w:lang w:val="en-GB" w:eastAsia="en-GB"/>
        </w:rPr>
        <w:t> </w:t>
      </w:r>
    </w:p>
    <w:p w14:paraId="7807699C" w14:textId="77777777" w:rsidR="001014DD" w:rsidRPr="001014DD" w:rsidRDefault="001014DD" w:rsidP="001014DD">
      <w:pPr>
        <w:spacing w:after="0" w:line="240" w:lineRule="auto"/>
        <w:textAlignment w:val="baseline"/>
        <w:rPr>
          <w:rFonts w:ascii="Calibri (bold)" w:eastAsia="Times New Roman" w:hAnsi="Calibri (bold)" w:cs="Calibri"/>
          <w:b/>
          <w:bCs/>
          <w:sz w:val="22"/>
          <w:szCs w:val="22"/>
          <w:lang w:val="en-GB" w:eastAsia="en-GB"/>
        </w:rPr>
      </w:pPr>
    </w:p>
    <w:p w14:paraId="4F6B8DAB" w14:textId="77777777" w:rsidR="001014DD" w:rsidRPr="001014DD" w:rsidRDefault="001014DD" w:rsidP="001014DD">
      <w:pPr>
        <w:spacing w:after="120" w:line="240" w:lineRule="auto"/>
        <w:ind w:left="2880" w:hanging="2880"/>
        <w:textAlignment w:val="baseline"/>
        <w:rPr>
          <w:rFonts w:ascii="Calibri" w:eastAsia="Times New Roman" w:hAnsi="Calibri" w:cs="Calibri"/>
          <w:b/>
          <w:bCs/>
          <w:sz w:val="22"/>
          <w:szCs w:val="22"/>
          <w:lang w:val="en-GB" w:eastAsia="en-GB"/>
        </w:rPr>
      </w:pPr>
      <w:r w:rsidRPr="001014DD">
        <w:rPr>
          <w:rFonts w:asciiTheme="majorHAnsi" w:eastAsia="Times New Roman" w:hAnsiTheme="majorHAnsi" w:cs="Calibri"/>
          <w:b/>
          <w:bCs/>
          <w:color w:val="0389B8"/>
          <w:sz w:val="22"/>
          <w:szCs w:val="22"/>
          <w:lang w:val="en-GB" w:eastAsia="en-GB"/>
        </w:rPr>
        <w:t>Working arrangements:</w:t>
      </w:r>
      <w:r w:rsidRPr="001014DD">
        <w:rPr>
          <w:rFonts w:ascii="Calibri (bold)" w:eastAsia="Times New Roman" w:hAnsi="Calibri (bold)" w:cs="Calibri"/>
          <w:b/>
          <w:bCs/>
          <w:color w:val="0389B8"/>
          <w:sz w:val="22"/>
          <w:szCs w:val="22"/>
          <w:lang w:val="en-GB" w:eastAsia="en-GB"/>
        </w:rPr>
        <w:t xml:space="preserve"> </w:t>
      </w:r>
      <w:r w:rsidRPr="001014DD">
        <w:rPr>
          <w:rFonts w:ascii="Calibri (bold)" w:eastAsia="Times New Roman" w:hAnsi="Calibri (bold)" w:cs="Calibri"/>
          <w:b/>
          <w:bCs/>
          <w:color w:val="0389B8"/>
          <w:sz w:val="22"/>
          <w:szCs w:val="22"/>
          <w:lang w:val="en-GB" w:eastAsia="en-GB"/>
        </w:rPr>
        <w:tab/>
      </w:r>
      <w:r w:rsidRPr="001014DD">
        <w:rPr>
          <w:rFonts w:ascii="Calibri" w:eastAsia="Times New Roman" w:hAnsi="Calibri" w:cs="Calibri"/>
          <w:sz w:val="22"/>
          <w:szCs w:val="22"/>
          <w:lang w:eastAsia="en-GB"/>
        </w:rPr>
        <w:t xml:space="preserve">Full-time (37.5 hours per week) or part time (min 3 days/week) with flexible working approach. </w:t>
      </w:r>
    </w:p>
    <w:p w14:paraId="6C26A6AB" w14:textId="77777777" w:rsidR="001014DD" w:rsidRPr="001014DD" w:rsidRDefault="001014DD" w:rsidP="001014DD">
      <w:pPr>
        <w:spacing w:after="0" w:line="240" w:lineRule="auto"/>
        <w:ind w:left="2160" w:firstLine="720"/>
        <w:textAlignment w:val="baseline"/>
        <w:rPr>
          <w:rFonts w:ascii="Calibri" w:eastAsia="Times New Roman" w:hAnsi="Calibri" w:cs="Calibri"/>
          <w:sz w:val="22"/>
          <w:szCs w:val="22"/>
          <w:lang w:val="en-GB" w:eastAsia="en-GB"/>
        </w:rPr>
      </w:pPr>
      <w:r w:rsidRPr="001014DD">
        <w:rPr>
          <w:rFonts w:ascii="Calibri" w:eastAsia="Times New Roman" w:hAnsi="Calibri" w:cs="Calibri"/>
          <w:sz w:val="22"/>
          <w:szCs w:val="22"/>
          <w:lang w:val="en-GB" w:eastAsia="en-GB"/>
        </w:rPr>
        <w:t xml:space="preserve">28 days Annual Leave </w:t>
      </w:r>
      <w:r w:rsidRPr="001014DD">
        <w:rPr>
          <w:rFonts w:ascii="Calibri" w:eastAsia="Times New Roman" w:hAnsi="Calibri" w:cs="Calibri"/>
          <w:b/>
          <w:bCs/>
          <w:sz w:val="22"/>
          <w:szCs w:val="22"/>
          <w:lang w:val="en-GB" w:eastAsia="en-GB"/>
        </w:rPr>
        <w:t>plus</w:t>
      </w:r>
      <w:r w:rsidRPr="001014DD">
        <w:rPr>
          <w:rFonts w:ascii="Calibri" w:eastAsia="Times New Roman" w:hAnsi="Calibri" w:cs="Calibri"/>
          <w:sz w:val="22"/>
          <w:szCs w:val="22"/>
          <w:lang w:val="en-GB" w:eastAsia="en-GB"/>
        </w:rPr>
        <w:t xml:space="preserve"> bank holidays</w:t>
      </w:r>
    </w:p>
    <w:p w14:paraId="21D4EE40" w14:textId="77777777" w:rsidR="001014DD" w:rsidRPr="001014DD" w:rsidRDefault="001014DD" w:rsidP="001014DD">
      <w:pPr>
        <w:spacing w:after="0" w:line="240" w:lineRule="auto"/>
        <w:rPr>
          <w:rFonts w:ascii="Louis George Café" w:eastAsia="Louis George Café" w:hAnsi="Louis George Café" w:cs="Louis George Café"/>
          <w:color w:val="0389B8" w:themeColor="accent1"/>
          <w:sz w:val="44"/>
          <w:szCs w:val="44"/>
          <w:lang w:val="en-GB"/>
        </w:rPr>
      </w:pPr>
    </w:p>
    <w:p w14:paraId="00C4D81C" w14:textId="77777777" w:rsidR="001014DD" w:rsidRPr="001014DD" w:rsidRDefault="001014DD" w:rsidP="001014DD">
      <w:pPr>
        <w:spacing w:after="120"/>
        <w:rPr>
          <w:rFonts w:ascii="Calibri" w:eastAsia="Times New Roman" w:hAnsi="Calibri" w:cs="Calibri"/>
          <w:sz w:val="22"/>
          <w:szCs w:val="22"/>
          <w:lang w:val="en-GB" w:eastAsia="en-GB"/>
        </w:rPr>
      </w:pPr>
      <w:r w:rsidRPr="001014DD">
        <w:rPr>
          <w:rFonts w:ascii="Louis George Café" w:eastAsia="Louis George Café" w:hAnsi="Louis George Café" w:cs="Louis George Café"/>
          <w:color w:val="0389B8" w:themeColor="accent1"/>
          <w:sz w:val="22"/>
          <w:szCs w:val="22"/>
          <w:lang w:val="en-GB"/>
        </w:rPr>
        <w:t>Additional benefits:</w:t>
      </w:r>
      <w:r w:rsidRPr="001014DD">
        <w:rPr>
          <w:lang w:val="en-GB"/>
        </w:rPr>
        <w:tab/>
      </w:r>
      <w:r w:rsidRPr="001014DD">
        <w:rPr>
          <w:lang w:val="en-GB"/>
        </w:rPr>
        <w:tab/>
      </w:r>
      <w:r w:rsidRPr="001014DD">
        <w:rPr>
          <w:rFonts w:ascii="Calibri" w:eastAsia="Times New Roman" w:hAnsi="Calibri" w:cs="Calibri"/>
          <w:sz w:val="22"/>
          <w:szCs w:val="22"/>
          <w:lang w:val="en-GB" w:eastAsia="en-GB"/>
        </w:rPr>
        <w:t>9% employer pension contribution</w:t>
      </w:r>
    </w:p>
    <w:p w14:paraId="1AA348E5" w14:textId="77777777" w:rsidR="001014DD" w:rsidRPr="001014DD" w:rsidRDefault="001014DD" w:rsidP="001014DD">
      <w:pPr>
        <w:spacing w:after="120" w:line="240" w:lineRule="auto"/>
        <w:ind w:left="2880"/>
        <w:textAlignment w:val="baseline"/>
        <w:rPr>
          <w:rFonts w:ascii="Segoe UI" w:eastAsia="Times New Roman" w:hAnsi="Segoe UI" w:cs="Segoe UI"/>
          <w:b/>
          <w:bCs/>
          <w:color w:val="0389B8"/>
          <w:sz w:val="18"/>
          <w:szCs w:val="18"/>
          <w:lang w:val="en-GB" w:eastAsia="en-GB"/>
        </w:rPr>
      </w:pPr>
      <w:bookmarkStart w:id="0" w:name="_Hlk156315872"/>
      <w:bookmarkStart w:id="1" w:name="_Hlk156316370"/>
      <w:r w:rsidRPr="001014DD">
        <w:rPr>
          <w:rFonts w:ascii="Calibri" w:eastAsia="Times New Roman" w:hAnsi="Calibri" w:cs="Calibri"/>
          <w:sz w:val="22"/>
          <w:szCs w:val="22"/>
          <w:lang w:val="en-GB" w:eastAsia="en-GB"/>
        </w:rPr>
        <w:t xml:space="preserve">A generous home working package, including mileage reimbursement from your home address </w:t>
      </w:r>
      <w:bookmarkEnd w:id="0"/>
      <w:r w:rsidRPr="001014DD">
        <w:rPr>
          <w:rFonts w:ascii="Calibri" w:eastAsia="Times New Roman" w:hAnsi="Calibri" w:cs="Calibri"/>
          <w:sz w:val="22"/>
          <w:szCs w:val="22"/>
          <w:lang w:val="en-GB" w:eastAsia="en-GB"/>
        </w:rPr>
        <w:t>plus monthly allowance.</w:t>
      </w:r>
    </w:p>
    <w:bookmarkEnd w:id="1"/>
    <w:p w14:paraId="05303ECE" w14:textId="77777777" w:rsidR="001014DD" w:rsidRPr="001014DD" w:rsidRDefault="001014DD" w:rsidP="001014DD">
      <w:pPr>
        <w:spacing w:after="0" w:line="240" w:lineRule="auto"/>
        <w:ind w:left="2880"/>
        <w:rPr>
          <w:rFonts w:ascii="Calibri" w:eastAsia="Times New Roman" w:hAnsi="Calibri" w:cs="Calibri"/>
          <w:sz w:val="22"/>
          <w:szCs w:val="22"/>
          <w:lang w:val="en-GB" w:eastAsia="en-GB"/>
        </w:rPr>
      </w:pPr>
      <w:r w:rsidRPr="001014DD">
        <w:rPr>
          <w:rFonts w:ascii="Calibri" w:eastAsia="Times New Roman" w:hAnsi="Calibri" w:cs="Calibri"/>
          <w:sz w:val="22"/>
          <w:szCs w:val="22"/>
          <w:lang w:val="en-GB" w:eastAsia="en-GB"/>
        </w:rPr>
        <w:t>Two additional days annual leave awarded after two years’ service.</w:t>
      </w:r>
    </w:p>
    <w:p w14:paraId="26E61A00" w14:textId="77777777" w:rsidR="001014DD" w:rsidRPr="001014DD" w:rsidRDefault="001014DD" w:rsidP="001014DD">
      <w:pPr>
        <w:spacing w:after="80"/>
        <w:rPr>
          <w:rFonts w:ascii="Calibri" w:eastAsiaTheme="minorEastAsia" w:hAnsi="Calibri" w:cs="Calibri"/>
          <w:b/>
          <w:bCs/>
          <w:color w:val="0389B8" w:themeColor="accent1"/>
          <w:sz w:val="22"/>
          <w:szCs w:val="22"/>
          <w:lang w:val="en-GB"/>
        </w:rPr>
      </w:pPr>
    </w:p>
    <w:p w14:paraId="648033D3" w14:textId="77777777" w:rsidR="001014DD" w:rsidRPr="001014DD" w:rsidRDefault="001014DD" w:rsidP="001014DD">
      <w:pPr>
        <w:spacing w:after="80"/>
        <w:rPr>
          <w:rFonts w:asciiTheme="majorHAnsi" w:eastAsiaTheme="minorEastAsia" w:hAnsiTheme="majorHAnsi" w:cs="Calibri"/>
          <w:b/>
          <w:bCs/>
          <w:color w:val="0389B8" w:themeColor="accent1"/>
          <w:sz w:val="22"/>
          <w:szCs w:val="22"/>
          <w:lang w:val="en-GB"/>
        </w:rPr>
      </w:pPr>
      <w:r w:rsidRPr="001014DD">
        <w:rPr>
          <w:rFonts w:asciiTheme="majorHAnsi" w:eastAsiaTheme="minorEastAsia" w:hAnsiTheme="majorHAnsi" w:cs="Calibri"/>
          <w:b/>
          <w:bCs/>
          <w:color w:val="0389B8" w:themeColor="accent1"/>
          <w:sz w:val="22"/>
          <w:szCs w:val="22"/>
          <w:lang w:val="en-GB"/>
        </w:rPr>
        <w:t>Overall purpose of the job:</w:t>
      </w:r>
    </w:p>
    <w:p w14:paraId="2551023A" w14:textId="77777777" w:rsidR="001014DD" w:rsidRPr="001014DD" w:rsidRDefault="001014DD" w:rsidP="001014DD">
      <w:pPr>
        <w:shd w:val="clear" w:color="auto" w:fill="FFFFFF"/>
        <w:spacing w:line="240" w:lineRule="auto"/>
        <w:jc w:val="both"/>
        <w:rPr>
          <w:rFonts w:ascii="Calibri" w:hAnsi="Calibri" w:cs="Calibri"/>
          <w:sz w:val="22"/>
          <w:szCs w:val="22"/>
          <w:lang w:val="en-GB"/>
        </w:rPr>
      </w:pPr>
      <w:r w:rsidRPr="001014DD">
        <w:rPr>
          <w:rFonts w:ascii="Calibri" w:hAnsi="Calibri" w:cs="Calibri"/>
          <w:sz w:val="22"/>
          <w:szCs w:val="22"/>
          <w:lang w:val="en-GB"/>
        </w:rPr>
        <w:t xml:space="preserve">The Programme Manager role will join our expanding Operations Team, taking the lead on overseeing the coordination of a diverse portfolio of catchment restoration programmes, from floodplain restoration to woodland creation to agricultural advice to fish pass infrastructure projects. </w:t>
      </w:r>
    </w:p>
    <w:p w14:paraId="2FCF41B0" w14:textId="77777777" w:rsidR="001014DD" w:rsidRPr="001014DD" w:rsidRDefault="001014DD" w:rsidP="001014DD">
      <w:pPr>
        <w:shd w:val="clear" w:color="auto" w:fill="FFFFFF" w:themeFill="accent6"/>
        <w:spacing w:line="240" w:lineRule="auto"/>
        <w:jc w:val="both"/>
        <w:rPr>
          <w:rFonts w:ascii="Calibri" w:hAnsi="Calibri" w:cs="Calibri"/>
          <w:sz w:val="22"/>
          <w:szCs w:val="22"/>
          <w:lang w:val="en-GB"/>
        </w:rPr>
      </w:pPr>
      <w:r w:rsidRPr="001014DD">
        <w:rPr>
          <w:rFonts w:ascii="Calibri" w:hAnsi="Calibri" w:cs="Calibri"/>
          <w:sz w:val="22"/>
          <w:szCs w:val="22"/>
          <w:lang w:val="en-GB"/>
        </w:rPr>
        <w:t xml:space="preserve">You will oversee and coordinate an expanding team, with up to </w:t>
      </w:r>
      <w:proofErr w:type="gramStart"/>
      <w:r w:rsidRPr="001014DD">
        <w:rPr>
          <w:rFonts w:ascii="Calibri" w:hAnsi="Calibri" w:cs="Calibri"/>
          <w:sz w:val="22"/>
          <w:szCs w:val="22"/>
          <w:lang w:val="en-GB"/>
        </w:rPr>
        <w:t>5</w:t>
      </w:r>
      <w:proofErr w:type="gramEnd"/>
      <w:r w:rsidRPr="001014DD">
        <w:rPr>
          <w:rFonts w:ascii="Calibri" w:hAnsi="Calibri" w:cs="Calibri"/>
          <w:sz w:val="22"/>
          <w:szCs w:val="22"/>
          <w:lang w:val="en-GB"/>
        </w:rPr>
        <w:t xml:space="preserve"> direct reports. You will </w:t>
      </w:r>
      <w:proofErr w:type="gramStart"/>
      <w:r w:rsidRPr="001014DD">
        <w:rPr>
          <w:rFonts w:ascii="Calibri" w:hAnsi="Calibri" w:cs="Calibri"/>
          <w:sz w:val="22"/>
          <w:szCs w:val="22"/>
          <w:lang w:val="en-GB"/>
        </w:rPr>
        <w:t>work</w:t>
      </w:r>
      <w:proofErr w:type="gramEnd"/>
      <w:r w:rsidRPr="001014DD">
        <w:rPr>
          <w:rFonts w:ascii="Calibri" w:hAnsi="Calibri" w:cs="Calibri"/>
          <w:sz w:val="22"/>
          <w:szCs w:val="22"/>
          <w:lang w:val="en-GB"/>
        </w:rPr>
        <w:t xml:space="preserve"> closely with your team to support them in managing their individual projects, providing technical advice and general project management steer to ensure our programmes of work are delivered to a consistently high standard. </w:t>
      </w:r>
    </w:p>
    <w:p w14:paraId="3D17D5E1" w14:textId="77777777" w:rsidR="001014DD" w:rsidRPr="001014DD" w:rsidRDefault="001014DD" w:rsidP="001014DD">
      <w:pPr>
        <w:shd w:val="clear" w:color="auto" w:fill="FFFFFF" w:themeFill="accent6"/>
        <w:spacing w:line="240" w:lineRule="auto"/>
        <w:jc w:val="both"/>
        <w:rPr>
          <w:rFonts w:ascii="Calibri" w:hAnsi="Calibri" w:cs="Calibri"/>
          <w:sz w:val="22"/>
          <w:szCs w:val="22"/>
          <w:lang w:val="en-GB"/>
        </w:rPr>
      </w:pPr>
      <w:r w:rsidRPr="001014DD">
        <w:rPr>
          <w:rFonts w:ascii="Calibri" w:hAnsi="Calibri" w:cs="Calibri"/>
          <w:sz w:val="22"/>
          <w:szCs w:val="22"/>
          <w:lang w:val="en-GB"/>
        </w:rPr>
        <w:lastRenderedPageBreak/>
        <w:t>Alongside operational management, you will lead the development of our work in the Lower Severn, helping to design new programmes of work, unlock funding sources, establishing partnerships to support delivery, and engage new audiences with our work</w:t>
      </w:r>
      <w:proofErr w:type="gramStart"/>
      <w:r w:rsidRPr="001014DD">
        <w:rPr>
          <w:rFonts w:ascii="Calibri" w:hAnsi="Calibri" w:cs="Calibri"/>
          <w:sz w:val="22"/>
          <w:szCs w:val="22"/>
          <w:lang w:val="en-GB"/>
        </w:rPr>
        <w:t xml:space="preserve">.  </w:t>
      </w:r>
      <w:proofErr w:type="gramEnd"/>
      <w:r w:rsidRPr="001014DD">
        <w:rPr>
          <w:rFonts w:ascii="Calibri" w:hAnsi="Calibri" w:cs="Calibri"/>
          <w:sz w:val="22"/>
          <w:szCs w:val="22"/>
          <w:lang w:val="en-GB"/>
        </w:rPr>
        <w:t xml:space="preserve"> </w:t>
      </w:r>
    </w:p>
    <w:p w14:paraId="5674E384" w14:textId="63A834AF" w:rsidR="001014DD" w:rsidRPr="001014DD" w:rsidRDefault="001014DD" w:rsidP="001014DD">
      <w:pPr>
        <w:shd w:val="clear" w:color="auto" w:fill="FFFFFF" w:themeFill="accent6"/>
        <w:spacing w:line="240" w:lineRule="auto"/>
        <w:jc w:val="both"/>
        <w:rPr>
          <w:rFonts w:ascii="Calibri" w:hAnsi="Calibri" w:cs="Calibri"/>
          <w:sz w:val="22"/>
          <w:szCs w:val="22"/>
          <w:lang w:val="en-GB"/>
        </w:rPr>
      </w:pPr>
      <w:r w:rsidRPr="001014DD">
        <w:rPr>
          <w:rFonts w:ascii="Calibri" w:hAnsi="Calibri" w:cs="Calibri"/>
          <w:sz w:val="22"/>
          <w:szCs w:val="22"/>
          <w:lang w:val="en-GB"/>
        </w:rPr>
        <w:t xml:space="preserve">The role will be exciting, fast-paced and embed within a dynamic, close-knit team of like-minded professionals. You will have the potential for </w:t>
      </w:r>
      <w:proofErr w:type="gramStart"/>
      <w:r w:rsidRPr="001014DD">
        <w:rPr>
          <w:rFonts w:ascii="Calibri" w:hAnsi="Calibri" w:cs="Calibri"/>
          <w:sz w:val="22"/>
          <w:szCs w:val="22"/>
          <w:lang w:val="en-GB"/>
        </w:rPr>
        <w:t>big impact</w:t>
      </w:r>
      <w:proofErr w:type="gramEnd"/>
      <w:r w:rsidRPr="001014DD">
        <w:rPr>
          <w:rFonts w:ascii="Calibri" w:hAnsi="Calibri" w:cs="Calibri"/>
          <w:sz w:val="22"/>
          <w:szCs w:val="22"/>
          <w:lang w:val="en-GB"/>
        </w:rPr>
        <w:t xml:space="preserve"> and leave your mark on the recovery of Bri</w:t>
      </w:r>
      <w:r w:rsidR="00EF3B3F">
        <w:rPr>
          <w:rFonts w:ascii="Calibri" w:hAnsi="Calibri" w:cs="Calibri"/>
          <w:sz w:val="22"/>
          <w:szCs w:val="22"/>
          <w:lang w:val="en-GB"/>
        </w:rPr>
        <w:t>t</w:t>
      </w:r>
      <w:r w:rsidRPr="001014DD">
        <w:rPr>
          <w:rFonts w:ascii="Calibri" w:hAnsi="Calibri" w:cs="Calibri"/>
          <w:sz w:val="22"/>
          <w:szCs w:val="22"/>
          <w:lang w:val="en-GB"/>
        </w:rPr>
        <w:t>ain’s longest River.  </w:t>
      </w:r>
    </w:p>
    <w:p w14:paraId="5D49236E" w14:textId="77777777" w:rsidR="001014DD" w:rsidRDefault="001014DD" w:rsidP="001014DD">
      <w:pPr>
        <w:shd w:val="clear" w:color="auto" w:fill="FFFFFF" w:themeFill="accent6"/>
        <w:spacing w:line="240" w:lineRule="auto"/>
        <w:jc w:val="both"/>
        <w:rPr>
          <w:rFonts w:ascii="Calibri" w:hAnsi="Calibri" w:cs="Calibri"/>
          <w:sz w:val="22"/>
          <w:szCs w:val="22"/>
          <w:lang w:val="en-GB"/>
        </w:rPr>
      </w:pPr>
      <w:r w:rsidRPr="001014DD">
        <w:rPr>
          <w:rFonts w:ascii="Calibri" w:hAnsi="Calibri" w:cs="Calibri"/>
          <w:sz w:val="22"/>
          <w:szCs w:val="22"/>
          <w:lang w:val="en-GB"/>
        </w:rPr>
        <w:t xml:space="preserve">For an appropriate candidate, there is an opportunity for us to consider an extended role scope that would sit within our Senior Leadership Team. Additional responsibilities would include strategic &amp; financial oversight for our Operations Team, helping to determine the teams’ wider priorities, establishing common ways of working </w:t>
      </w:r>
      <w:proofErr w:type="gramStart"/>
      <w:r w:rsidRPr="001014DD">
        <w:rPr>
          <w:rFonts w:ascii="Calibri" w:hAnsi="Calibri" w:cs="Calibri"/>
          <w:sz w:val="22"/>
          <w:szCs w:val="22"/>
          <w:lang w:val="en-GB"/>
        </w:rPr>
        <w:t>and,</w:t>
      </w:r>
      <w:proofErr w:type="gramEnd"/>
      <w:r w:rsidRPr="001014DD">
        <w:rPr>
          <w:rFonts w:ascii="Calibri" w:hAnsi="Calibri" w:cs="Calibri"/>
          <w:sz w:val="22"/>
          <w:szCs w:val="22"/>
          <w:lang w:val="en-GB"/>
        </w:rPr>
        <w:t xml:space="preserve"> working alongside other Programme Managers to co-design Severn-wide programmes of work.</w:t>
      </w:r>
    </w:p>
    <w:p w14:paraId="6034A9FB" w14:textId="77777777" w:rsidR="001014DD" w:rsidRDefault="001014DD" w:rsidP="001014DD">
      <w:pPr>
        <w:shd w:val="clear" w:color="auto" w:fill="FFFFFF" w:themeFill="accent6"/>
        <w:spacing w:line="240" w:lineRule="auto"/>
        <w:jc w:val="both"/>
        <w:rPr>
          <w:rFonts w:ascii="Calibri" w:hAnsi="Calibri" w:cs="Calibri"/>
          <w:sz w:val="22"/>
          <w:szCs w:val="22"/>
          <w:lang w:val="en-GB"/>
        </w:rPr>
      </w:pPr>
    </w:p>
    <w:p w14:paraId="7AFF85CA" w14:textId="77777777" w:rsidR="001014DD" w:rsidRDefault="001014DD" w:rsidP="001014DD">
      <w:pPr>
        <w:shd w:val="clear" w:color="auto" w:fill="FFFFFF" w:themeFill="accent6"/>
        <w:spacing w:line="240" w:lineRule="auto"/>
        <w:jc w:val="both"/>
        <w:rPr>
          <w:rFonts w:ascii="Calibri" w:hAnsi="Calibri" w:cs="Calibri"/>
          <w:sz w:val="22"/>
          <w:szCs w:val="22"/>
          <w:lang w:val="en-GB"/>
        </w:rPr>
      </w:pPr>
    </w:p>
    <w:p w14:paraId="569C84D3" w14:textId="77777777" w:rsidR="001014DD" w:rsidRDefault="001014DD" w:rsidP="001014DD">
      <w:pPr>
        <w:shd w:val="clear" w:color="auto" w:fill="FFFFFF" w:themeFill="accent6"/>
        <w:spacing w:line="240" w:lineRule="auto"/>
        <w:jc w:val="both"/>
        <w:rPr>
          <w:rFonts w:ascii="Calibri" w:hAnsi="Calibri" w:cs="Calibri"/>
          <w:sz w:val="22"/>
          <w:szCs w:val="22"/>
          <w:lang w:val="en-GB"/>
        </w:rPr>
      </w:pPr>
    </w:p>
    <w:p w14:paraId="2093F6BF" w14:textId="77777777" w:rsidR="001014DD" w:rsidRDefault="001014DD" w:rsidP="001014DD">
      <w:pPr>
        <w:shd w:val="clear" w:color="auto" w:fill="FFFFFF" w:themeFill="accent6"/>
        <w:spacing w:line="240" w:lineRule="auto"/>
        <w:jc w:val="both"/>
        <w:rPr>
          <w:rFonts w:ascii="Calibri" w:hAnsi="Calibri" w:cs="Calibri"/>
          <w:sz w:val="22"/>
          <w:szCs w:val="22"/>
          <w:lang w:val="en-GB"/>
        </w:rPr>
      </w:pPr>
    </w:p>
    <w:p w14:paraId="78DBA0C9" w14:textId="77777777" w:rsidR="001014DD" w:rsidRDefault="001014DD" w:rsidP="001014DD">
      <w:pPr>
        <w:shd w:val="clear" w:color="auto" w:fill="FFFFFF" w:themeFill="accent6"/>
        <w:spacing w:line="240" w:lineRule="auto"/>
        <w:jc w:val="both"/>
        <w:rPr>
          <w:rFonts w:ascii="Calibri" w:hAnsi="Calibri" w:cs="Calibri"/>
          <w:sz w:val="22"/>
          <w:szCs w:val="22"/>
          <w:lang w:val="en-GB"/>
        </w:rPr>
      </w:pPr>
    </w:p>
    <w:p w14:paraId="4A7CD8EF" w14:textId="77777777" w:rsidR="001014DD" w:rsidRDefault="001014DD" w:rsidP="001014DD">
      <w:pPr>
        <w:shd w:val="clear" w:color="auto" w:fill="FFFFFF" w:themeFill="accent6"/>
        <w:spacing w:line="240" w:lineRule="auto"/>
        <w:jc w:val="both"/>
        <w:rPr>
          <w:rFonts w:ascii="Calibri" w:hAnsi="Calibri" w:cs="Calibri"/>
          <w:sz w:val="22"/>
          <w:szCs w:val="22"/>
          <w:lang w:val="en-GB"/>
        </w:rPr>
      </w:pPr>
    </w:p>
    <w:p w14:paraId="03D2CDD7" w14:textId="77777777" w:rsidR="001014DD" w:rsidRDefault="001014DD" w:rsidP="001014DD">
      <w:pPr>
        <w:shd w:val="clear" w:color="auto" w:fill="FFFFFF" w:themeFill="accent6"/>
        <w:spacing w:line="240" w:lineRule="auto"/>
        <w:jc w:val="both"/>
        <w:rPr>
          <w:rFonts w:ascii="Calibri" w:hAnsi="Calibri" w:cs="Calibri"/>
          <w:sz w:val="22"/>
          <w:szCs w:val="22"/>
          <w:lang w:val="en-GB"/>
        </w:rPr>
      </w:pPr>
    </w:p>
    <w:p w14:paraId="3A075BBE" w14:textId="77777777" w:rsidR="001014DD" w:rsidRDefault="001014DD" w:rsidP="001014DD">
      <w:pPr>
        <w:shd w:val="clear" w:color="auto" w:fill="FFFFFF" w:themeFill="accent6"/>
        <w:spacing w:line="240" w:lineRule="auto"/>
        <w:jc w:val="both"/>
        <w:rPr>
          <w:rFonts w:ascii="Calibri" w:hAnsi="Calibri" w:cs="Calibri"/>
          <w:sz w:val="22"/>
          <w:szCs w:val="22"/>
          <w:lang w:val="en-GB"/>
        </w:rPr>
      </w:pPr>
    </w:p>
    <w:p w14:paraId="7C04E777" w14:textId="77777777" w:rsidR="001014DD" w:rsidRDefault="001014DD" w:rsidP="001014DD">
      <w:pPr>
        <w:shd w:val="clear" w:color="auto" w:fill="FFFFFF" w:themeFill="accent6"/>
        <w:spacing w:line="240" w:lineRule="auto"/>
        <w:jc w:val="both"/>
        <w:rPr>
          <w:rFonts w:ascii="Calibri" w:hAnsi="Calibri" w:cs="Calibri"/>
          <w:sz w:val="22"/>
          <w:szCs w:val="22"/>
          <w:lang w:val="en-GB"/>
        </w:rPr>
      </w:pPr>
    </w:p>
    <w:p w14:paraId="60619359" w14:textId="77777777" w:rsidR="001014DD" w:rsidRDefault="001014DD" w:rsidP="001014DD">
      <w:pPr>
        <w:shd w:val="clear" w:color="auto" w:fill="FFFFFF" w:themeFill="accent6"/>
        <w:spacing w:line="240" w:lineRule="auto"/>
        <w:jc w:val="both"/>
        <w:rPr>
          <w:rFonts w:ascii="Calibri" w:hAnsi="Calibri" w:cs="Calibri"/>
          <w:sz w:val="22"/>
          <w:szCs w:val="22"/>
          <w:lang w:val="en-GB"/>
        </w:rPr>
      </w:pPr>
    </w:p>
    <w:p w14:paraId="3C7246C8" w14:textId="77777777" w:rsidR="001014DD" w:rsidRDefault="001014DD" w:rsidP="001014DD">
      <w:pPr>
        <w:shd w:val="clear" w:color="auto" w:fill="FFFFFF" w:themeFill="accent6"/>
        <w:spacing w:line="240" w:lineRule="auto"/>
        <w:jc w:val="both"/>
        <w:rPr>
          <w:rFonts w:ascii="Calibri" w:hAnsi="Calibri" w:cs="Calibri"/>
          <w:sz w:val="22"/>
          <w:szCs w:val="22"/>
          <w:lang w:val="en-GB"/>
        </w:rPr>
      </w:pPr>
    </w:p>
    <w:p w14:paraId="6340EE4C" w14:textId="77777777" w:rsidR="001014DD" w:rsidRDefault="001014DD" w:rsidP="001014DD">
      <w:pPr>
        <w:shd w:val="clear" w:color="auto" w:fill="FFFFFF" w:themeFill="accent6"/>
        <w:spacing w:line="240" w:lineRule="auto"/>
        <w:jc w:val="both"/>
        <w:rPr>
          <w:rFonts w:ascii="Calibri" w:hAnsi="Calibri" w:cs="Calibri"/>
          <w:sz w:val="22"/>
          <w:szCs w:val="22"/>
          <w:lang w:val="en-GB"/>
        </w:rPr>
      </w:pPr>
    </w:p>
    <w:p w14:paraId="7E209820" w14:textId="77777777" w:rsidR="001014DD" w:rsidRDefault="001014DD" w:rsidP="001014DD">
      <w:pPr>
        <w:shd w:val="clear" w:color="auto" w:fill="FFFFFF" w:themeFill="accent6"/>
        <w:spacing w:line="240" w:lineRule="auto"/>
        <w:jc w:val="both"/>
        <w:rPr>
          <w:rFonts w:ascii="Calibri" w:hAnsi="Calibri" w:cs="Calibri"/>
          <w:sz w:val="22"/>
          <w:szCs w:val="22"/>
          <w:lang w:val="en-GB"/>
        </w:rPr>
      </w:pPr>
    </w:p>
    <w:p w14:paraId="117E3141" w14:textId="77777777" w:rsidR="001014DD" w:rsidRDefault="001014DD" w:rsidP="001014DD">
      <w:pPr>
        <w:shd w:val="clear" w:color="auto" w:fill="FFFFFF" w:themeFill="accent6"/>
        <w:spacing w:line="240" w:lineRule="auto"/>
        <w:jc w:val="both"/>
        <w:rPr>
          <w:rFonts w:ascii="Calibri" w:hAnsi="Calibri" w:cs="Calibri"/>
          <w:sz w:val="22"/>
          <w:szCs w:val="22"/>
          <w:lang w:val="en-GB"/>
        </w:rPr>
      </w:pPr>
    </w:p>
    <w:p w14:paraId="3F49C6FB" w14:textId="77777777" w:rsidR="001014DD" w:rsidRDefault="001014DD" w:rsidP="001014DD">
      <w:pPr>
        <w:shd w:val="clear" w:color="auto" w:fill="FFFFFF" w:themeFill="accent6"/>
        <w:spacing w:line="240" w:lineRule="auto"/>
        <w:jc w:val="both"/>
        <w:rPr>
          <w:rFonts w:ascii="Calibri" w:hAnsi="Calibri" w:cs="Calibri"/>
          <w:sz w:val="22"/>
          <w:szCs w:val="22"/>
          <w:lang w:val="en-GB"/>
        </w:rPr>
      </w:pPr>
    </w:p>
    <w:p w14:paraId="5B7250FF" w14:textId="77777777" w:rsidR="001014DD" w:rsidRDefault="001014DD" w:rsidP="001014DD">
      <w:pPr>
        <w:shd w:val="clear" w:color="auto" w:fill="FFFFFF" w:themeFill="accent6"/>
        <w:spacing w:line="240" w:lineRule="auto"/>
        <w:jc w:val="both"/>
        <w:rPr>
          <w:rFonts w:ascii="Calibri" w:hAnsi="Calibri" w:cs="Calibri"/>
          <w:sz w:val="22"/>
          <w:szCs w:val="22"/>
          <w:lang w:val="en-GB"/>
        </w:rPr>
      </w:pPr>
    </w:p>
    <w:p w14:paraId="773527F1" w14:textId="77777777" w:rsidR="001014DD" w:rsidRPr="001014DD" w:rsidRDefault="001014DD" w:rsidP="001014DD">
      <w:pPr>
        <w:shd w:val="clear" w:color="auto" w:fill="FFFFFF" w:themeFill="accent6"/>
        <w:spacing w:line="240" w:lineRule="auto"/>
        <w:jc w:val="both"/>
        <w:rPr>
          <w:rFonts w:ascii="Calibri" w:hAnsi="Calibri" w:cs="Calibri"/>
          <w:sz w:val="22"/>
          <w:szCs w:val="22"/>
          <w:lang w:val="en-GB"/>
        </w:rPr>
      </w:pPr>
    </w:p>
    <w:p w14:paraId="01296010" w14:textId="7FADF04C" w:rsidR="00C476E5" w:rsidRPr="001014DD" w:rsidRDefault="00C476E5">
      <w:pPr>
        <w:rPr>
          <w:lang w:val="en-GB"/>
        </w:rPr>
      </w:pPr>
    </w:p>
    <w:p w14:paraId="5F902C83" w14:textId="23619C1A" w:rsidR="002B2F6F" w:rsidRPr="0017005C" w:rsidRDefault="007A1F20" w:rsidP="00A27C72">
      <w:pPr>
        <w:rPr>
          <w:rFonts w:ascii="Louis George Café" w:hAnsi="Louis George Café"/>
          <w:color w:val="FFFFFF" w:themeColor="background2"/>
          <w:sz w:val="44"/>
          <w:szCs w:val="44"/>
        </w:rPr>
      </w:pPr>
      <w:r w:rsidRPr="006F7B01">
        <w:rPr>
          <w:noProof/>
          <w:color w:val="FFFFFF" w:themeColor="background1"/>
        </w:rPr>
        <mc:AlternateContent>
          <mc:Choice Requires="wps">
            <w:drawing>
              <wp:anchor distT="45720" distB="45720" distL="114300" distR="114300" simplePos="0" relativeHeight="251658243" behindDoc="0" locked="0" layoutInCell="1" allowOverlap="1" wp14:anchorId="7468F613" wp14:editId="1724DA61">
                <wp:simplePos x="0" y="0"/>
                <wp:positionH relativeFrom="margin">
                  <wp:posOffset>-127000</wp:posOffset>
                </wp:positionH>
                <wp:positionV relativeFrom="paragraph">
                  <wp:posOffset>-67945</wp:posOffset>
                </wp:positionV>
                <wp:extent cx="2311400" cy="450850"/>
                <wp:effectExtent l="0" t="0" r="0" b="6350"/>
                <wp:wrapNone/>
                <wp:docPr id="480225086" name="Text Box 480225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450850"/>
                        </a:xfrm>
                        <a:prstGeom prst="rect">
                          <a:avLst/>
                        </a:prstGeom>
                        <a:noFill/>
                        <a:ln w="9525">
                          <a:noFill/>
                          <a:miter lim="800000"/>
                          <a:headEnd/>
                          <a:tailEnd/>
                        </a:ln>
                      </wps:spPr>
                      <wps:txbx>
                        <w:txbxContent>
                          <w:p w14:paraId="512EC75A" w14:textId="3E2FD887" w:rsidR="007A1F20" w:rsidRDefault="007A1F20" w:rsidP="007A1F20">
                            <w:r>
                              <w:rPr>
                                <w:rFonts w:ascii="Louis George Café" w:hAnsi="Louis George Café"/>
                                <w:color w:val="FFFFFF" w:themeColor="background1"/>
                                <w:sz w:val="44"/>
                                <w:szCs w:val="44"/>
                              </w:rPr>
                              <w:t>Our Challenge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68F613" id="_x0000_t202" coordsize="21600,21600" o:spt="202" path="m,l,21600r21600,l21600,xe">
                <v:stroke joinstyle="miter"/>
                <v:path gradientshapeok="t" o:connecttype="rect"/>
              </v:shapetype>
              <v:shape id="Text Box 480225086" o:spid="_x0000_s1026" type="#_x0000_t202" style="position:absolute;margin-left:-10pt;margin-top:-5.35pt;width:182pt;height:35.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" filled="f" stroked="f">
                <v:textbox>
                  <w:txbxContent>
                    <w:p w14:paraId="512EC75A" w14:textId="3E2FD887" w:rsidR="007A1F20" w:rsidRDefault="007A1F20" w:rsidP="007A1F20">
                      <w:r>
                        <w:rPr>
                          <w:rFonts w:ascii="Louis George Café" w:hAnsi="Louis George Café"/>
                          <w:color w:val="FFFFFF" w:themeColor="background1"/>
                          <w:sz w:val="44"/>
                          <w:szCs w:val="44"/>
                        </w:rPr>
                        <w:t>Our Challenge</w:t>
                      </w:r>
                    </w:p>
                  </w:txbxContent>
                </v:textbox>
                <w10:wrap anchorx="margin"/>
              </v:shape>
            </w:pict>
          </mc:Fallback>
        </mc:AlternateContent>
      </w:r>
      <w:r w:rsidR="00B26257" w:rsidRPr="0017005C">
        <w:rPr>
          <w:rFonts w:ascii="Louis George Café" w:hAnsi="Louis George Café"/>
          <w:noProof/>
          <w:color w:val="FFFFFF" w:themeColor="background2"/>
          <w:sz w:val="44"/>
          <w:szCs w:val="44"/>
        </w:rPr>
        <w:drawing>
          <wp:anchor distT="0" distB="0" distL="114300" distR="114300" simplePos="0" relativeHeight="251658240" behindDoc="1" locked="0" layoutInCell="1" allowOverlap="1" wp14:anchorId="6B6856EB" wp14:editId="07EAAC6B">
            <wp:simplePos x="0" y="0"/>
            <wp:positionH relativeFrom="column">
              <wp:posOffset>-990600</wp:posOffset>
            </wp:positionH>
            <wp:positionV relativeFrom="paragraph">
              <wp:posOffset>-622935</wp:posOffset>
            </wp:positionV>
            <wp:extent cx="7966710" cy="1600200"/>
            <wp:effectExtent l="0" t="0" r="0" b="0"/>
            <wp:wrapNone/>
            <wp:docPr id="1657613853" name="Picture 1657613853" descr="A landscape with trees and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613853" name="Picture 1" descr="A landscape with trees and a body of water&#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2292" b="30927"/>
                    <a:stretch/>
                  </pic:blipFill>
                  <pic:spPr bwMode="auto">
                    <a:xfrm>
                      <a:off x="0" y="0"/>
                      <a:ext cx="7966710" cy="1600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01D0E7" w14:textId="09DA6135" w:rsidR="00A27C72" w:rsidRDefault="00A27C72" w:rsidP="73A153CD">
      <w:pPr>
        <w:spacing w:after="0" w:line="240" w:lineRule="auto"/>
        <w:jc w:val="both"/>
        <w:rPr>
          <w:rStyle w:val="normaltextrun"/>
          <w:rFonts w:ascii="Calibri" w:eastAsia="Calibri" w:hAnsi="Calibri" w:cs="Calibri"/>
          <w:color w:val="000000" w:themeColor="text2"/>
          <w:sz w:val="22"/>
          <w:szCs w:val="22"/>
        </w:rPr>
      </w:pPr>
    </w:p>
    <w:p w14:paraId="4E054D01" w14:textId="336EF0AF" w:rsidR="00A27C72" w:rsidRDefault="00A27C72" w:rsidP="73A153CD">
      <w:pPr>
        <w:spacing w:after="0" w:line="240" w:lineRule="auto"/>
        <w:jc w:val="both"/>
        <w:rPr>
          <w:rStyle w:val="normaltextrun"/>
          <w:rFonts w:ascii="Calibri" w:eastAsia="Calibri" w:hAnsi="Calibri" w:cs="Calibri"/>
          <w:color w:val="000000" w:themeColor="text2"/>
          <w:sz w:val="22"/>
          <w:szCs w:val="22"/>
        </w:rPr>
      </w:pPr>
    </w:p>
    <w:p w14:paraId="7F6DA7EA" w14:textId="61144744" w:rsidR="00A27C72" w:rsidRDefault="00A27C72" w:rsidP="73A153CD">
      <w:pPr>
        <w:spacing w:after="0" w:line="240" w:lineRule="auto"/>
        <w:jc w:val="both"/>
        <w:rPr>
          <w:rStyle w:val="normaltextrun"/>
          <w:rFonts w:ascii="Calibri" w:eastAsia="Calibri" w:hAnsi="Calibri" w:cs="Calibri"/>
          <w:color w:val="000000" w:themeColor="text2"/>
          <w:sz w:val="22"/>
          <w:szCs w:val="22"/>
        </w:rPr>
      </w:pPr>
    </w:p>
    <w:p w14:paraId="3ABE9AFB" w14:textId="4964A92C" w:rsidR="00A27C72" w:rsidRDefault="00A27C72" w:rsidP="73A153CD">
      <w:pPr>
        <w:spacing w:after="0" w:line="240" w:lineRule="auto"/>
        <w:jc w:val="both"/>
        <w:rPr>
          <w:rStyle w:val="normaltextrun"/>
          <w:rFonts w:ascii="Calibri" w:eastAsia="Calibri" w:hAnsi="Calibri" w:cs="Calibri"/>
          <w:color w:val="000000" w:themeColor="text2"/>
          <w:sz w:val="22"/>
          <w:szCs w:val="22"/>
        </w:rPr>
      </w:pPr>
    </w:p>
    <w:p w14:paraId="317CB8D5" w14:textId="66673A80" w:rsidR="52AE4D6B" w:rsidRDefault="52AE4D6B" w:rsidP="73A153CD">
      <w:pPr>
        <w:spacing w:after="0" w:line="240" w:lineRule="auto"/>
        <w:jc w:val="both"/>
        <w:rPr>
          <w:rStyle w:val="normaltextrun"/>
          <w:rFonts w:ascii="Calibri" w:eastAsia="Calibri" w:hAnsi="Calibri" w:cs="Calibri"/>
          <w:color w:val="000000" w:themeColor="text2"/>
          <w:sz w:val="22"/>
          <w:szCs w:val="22"/>
        </w:rPr>
      </w:pPr>
      <w:r w:rsidRPr="4A64F85A">
        <w:rPr>
          <w:rStyle w:val="normaltextrun"/>
          <w:rFonts w:ascii="Calibri" w:eastAsia="Calibri" w:hAnsi="Calibri" w:cs="Calibri"/>
          <w:color w:val="000000" w:themeColor="text2"/>
          <w:sz w:val="22"/>
          <w:szCs w:val="22"/>
        </w:rPr>
        <w:t xml:space="preserve">The Severn is </w:t>
      </w:r>
      <w:r w:rsidR="00BC3D3D" w:rsidRPr="4A64F85A">
        <w:rPr>
          <w:rStyle w:val="normaltextrun"/>
          <w:rFonts w:ascii="Calibri" w:eastAsia="Calibri" w:hAnsi="Calibri" w:cs="Calibri"/>
          <w:color w:val="000000" w:themeColor="text2"/>
          <w:sz w:val="22"/>
          <w:szCs w:val="22"/>
        </w:rPr>
        <w:t xml:space="preserve">the </w:t>
      </w:r>
      <w:r w:rsidRPr="4A64F85A">
        <w:rPr>
          <w:rStyle w:val="normaltextrun"/>
          <w:rFonts w:ascii="Calibri" w:eastAsia="Calibri" w:hAnsi="Calibri" w:cs="Calibri"/>
          <w:color w:val="000000" w:themeColor="text2"/>
          <w:sz w:val="22"/>
          <w:szCs w:val="22"/>
        </w:rPr>
        <w:t>longest river in the United Kingdom, stretching 220 miles from its source in the Cambrian Mountains in Powys Wales, through the counties of Shropshire, Worcestershire and into Gloucestershire to the iconic estuary. The culture and economies of the historic settlements across the catchment have been intertwined with the river through commercial navigation, fishing, water supply</w:t>
      </w:r>
      <w:r w:rsidR="006E60F7" w:rsidRPr="4A64F85A">
        <w:rPr>
          <w:rStyle w:val="normaltextrun"/>
          <w:rFonts w:ascii="Calibri" w:eastAsia="Calibri" w:hAnsi="Calibri" w:cs="Calibri"/>
          <w:color w:val="000000" w:themeColor="text2"/>
          <w:sz w:val="22"/>
          <w:szCs w:val="22"/>
        </w:rPr>
        <w:t>,</w:t>
      </w:r>
      <w:r w:rsidRPr="4A64F85A">
        <w:rPr>
          <w:rStyle w:val="normaltextrun"/>
          <w:rFonts w:ascii="Calibri" w:eastAsia="Calibri" w:hAnsi="Calibri" w:cs="Calibri"/>
          <w:color w:val="000000" w:themeColor="text2"/>
          <w:sz w:val="22"/>
          <w:szCs w:val="22"/>
        </w:rPr>
        <w:t xml:space="preserve"> and trade. Today, the Severn’s rivers</w:t>
      </w:r>
      <w:r w:rsidR="00042D91" w:rsidRPr="4A64F85A">
        <w:rPr>
          <w:rStyle w:val="normaltextrun"/>
          <w:rFonts w:ascii="Calibri" w:eastAsia="Calibri" w:hAnsi="Calibri" w:cs="Calibri"/>
          <w:color w:val="000000" w:themeColor="text2"/>
          <w:sz w:val="22"/>
          <w:szCs w:val="22"/>
        </w:rPr>
        <w:t>, including important tributaries such as the Teme, the Stour and the Warwickshire Avon</w:t>
      </w:r>
      <w:r w:rsidR="1818C439" w:rsidRPr="4A64F85A">
        <w:rPr>
          <w:rStyle w:val="normaltextrun"/>
          <w:rFonts w:ascii="Calibri" w:eastAsia="Calibri" w:hAnsi="Calibri" w:cs="Calibri"/>
          <w:color w:val="000000" w:themeColor="text2"/>
          <w:sz w:val="22"/>
          <w:szCs w:val="22"/>
        </w:rPr>
        <w:t>,</w:t>
      </w:r>
      <w:r w:rsidR="00042D91" w:rsidRPr="4A64F85A">
        <w:rPr>
          <w:rStyle w:val="normaltextrun"/>
          <w:rFonts w:ascii="Calibri" w:eastAsia="Calibri" w:hAnsi="Calibri" w:cs="Calibri"/>
          <w:color w:val="000000" w:themeColor="text2"/>
          <w:sz w:val="22"/>
          <w:szCs w:val="22"/>
        </w:rPr>
        <w:t xml:space="preserve"> </w:t>
      </w:r>
      <w:r w:rsidRPr="4A64F85A">
        <w:rPr>
          <w:rStyle w:val="normaltextrun"/>
          <w:rFonts w:ascii="Calibri" w:eastAsia="Calibri" w:hAnsi="Calibri" w:cs="Calibri"/>
          <w:color w:val="000000" w:themeColor="text2"/>
          <w:sz w:val="22"/>
          <w:szCs w:val="22"/>
        </w:rPr>
        <w:t xml:space="preserve">continue to play an essential role in supporting wildlife, wellbeing and </w:t>
      </w:r>
      <w:proofErr w:type="gramStart"/>
      <w:r w:rsidRPr="4A64F85A">
        <w:rPr>
          <w:rStyle w:val="normaltextrun"/>
          <w:rFonts w:ascii="Calibri" w:eastAsia="Calibri" w:hAnsi="Calibri" w:cs="Calibri"/>
          <w:color w:val="000000" w:themeColor="text2"/>
          <w:sz w:val="22"/>
          <w:szCs w:val="22"/>
        </w:rPr>
        <w:t>economies</w:t>
      </w:r>
      <w:proofErr w:type="gramEnd"/>
      <w:r w:rsidRPr="4A64F85A">
        <w:rPr>
          <w:rStyle w:val="normaltextrun"/>
          <w:rFonts w:ascii="Calibri" w:eastAsia="Calibri" w:hAnsi="Calibri" w:cs="Calibri"/>
          <w:color w:val="000000" w:themeColor="text2"/>
          <w:sz w:val="22"/>
          <w:szCs w:val="22"/>
        </w:rPr>
        <w:t xml:space="preserve"> of the region.</w:t>
      </w:r>
    </w:p>
    <w:p w14:paraId="1F59ABDE" w14:textId="77777777" w:rsidR="00924E62" w:rsidRDefault="00924E62" w:rsidP="73A153CD">
      <w:pPr>
        <w:spacing w:after="0" w:line="240" w:lineRule="auto"/>
        <w:jc w:val="both"/>
        <w:rPr>
          <w:rFonts w:ascii="Calibri" w:eastAsia="Calibri" w:hAnsi="Calibri" w:cs="Calibri"/>
          <w:color w:val="000000" w:themeColor="text2"/>
        </w:rPr>
      </w:pPr>
    </w:p>
    <w:p w14:paraId="6C2AF4FA" w14:textId="0194442B" w:rsidR="00B24621" w:rsidRDefault="00B24621" w:rsidP="00AB3EBC">
      <w:pPr>
        <w:spacing w:after="0" w:line="240" w:lineRule="auto"/>
        <w:jc w:val="both"/>
        <w:rPr>
          <w:rStyle w:val="normaltextrun"/>
          <w:rFonts w:ascii="Calibri" w:eastAsia="Calibri" w:hAnsi="Calibri" w:cs="Calibri"/>
          <w:sz w:val="22"/>
          <w:szCs w:val="22"/>
        </w:rPr>
      </w:pPr>
    </w:p>
    <w:p w14:paraId="2DF7022E" w14:textId="77777777" w:rsidR="00BE69B5" w:rsidRDefault="00BE69B5" w:rsidP="00BE69B5">
      <w:pPr>
        <w:spacing w:after="0" w:line="240" w:lineRule="auto"/>
        <w:jc w:val="center"/>
        <w:rPr>
          <w:rStyle w:val="normaltextrun"/>
          <w:rFonts w:ascii="Calibri" w:eastAsia="Calibri" w:hAnsi="Calibri" w:cs="Calibri"/>
          <w:sz w:val="22"/>
          <w:szCs w:val="22"/>
        </w:rPr>
      </w:pPr>
      <w:r>
        <w:rPr>
          <w:rStyle w:val="normaltextrun"/>
          <w:rFonts w:ascii="Calibri" w:eastAsia="Calibri" w:hAnsi="Calibri" w:cs="Calibri"/>
          <w:noProof/>
          <w:sz w:val="22"/>
          <w:szCs w:val="22"/>
        </w:rPr>
        <w:drawing>
          <wp:inline distT="0" distB="0" distL="0" distR="0" wp14:anchorId="6CF4D3F2" wp14:editId="59C821CF">
            <wp:extent cx="2082297" cy="1497087"/>
            <wp:effectExtent l="0" t="0" r="0" b="8255"/>
            <wp:docPr id="617017429" name="Picture 617017429" descr="A small animal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650597" name="Picture 4" descr="A small animal in the water&#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601" r="10327" b="615"/>
                    <a:stretch/>
                  </pic:blipFill>
                  <pic:spPr bwMode="auto">
                    <a:xfrm>
                      <a:off x="0" y="0"/>
                      <a:ext cx="2112853" cy="1519056"/>
                    </a:xfrm>
                    <a:prstGeom prst="rect">
                      <a:avLst/>
                    </a:prstGeom>
                    <a:noFill/>
                    <a:ln>
                      <a:noFill/>
                    </a:ln>
                    <a:extLst>
                      <a:ext uri="{53640926-AAD7-44D8-BBD7-CCE9431645EC}">
                        <a14:shadowObscured xmlns:a14="http://schemas.microsoft.com/office/drawing/2010/main"/>
                      </a:ext>
                    </a:extLst>
                  </pic:spPr>
                </pic:pic>
              </a:graphicData>
            </a:graphic>
          </wp:inline>
        </w:drawing>
      </w:r>
      <w:r>
        <w:rPr>
          <w:rStyle w:val="normaltextrun"/>
          <w:rFonts w:ascii="Calibri" w:eastAsia="Calibri" w:hAnsi="Calibri" w:cs="Calibri"/>
          <w:noProof/>
          <w:sz w:val="22"/>
          <w:szCs w:val="22"/>
        </w:rPr>
        <w:drawing>
          <wp:inline distT="0" distB="0" distL="0" distR="0" wp14:anchorId="6CAA4DA6" wp14:editId="3B0939F5">
            <wp:extent cx="2056710" cy="1497330"/>
            <wp:effectExtent l="0" t="0" r="1270" b="7620"/>
            <wp:docPr id="463337909" name="Picture 463337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930"/>
                    <a:stretch/>
                  </pic:blipFill>
                  <pic:spPr bwMode="auto">
                    <a:xfrm>
                      <a:off x="0" y="0"/>
                      <a:ext cx="2056710" cy="1497330"/>
                    </a:xfrm>
                    <a:prstGeom prst="rect">
                      <a:avLst/>
                    </a:prstGeom>
                    <a:noFill/>
                    <a:ln>
                      <a:noFill/>
                    </a:ln>
                    <a:extLst>
                      <a:ext uri="{53640926-AAD7-44D8-BBD7-CCE9431645EC}">
                        <a14:shadowObscured xmlns:a14="http://schemas.microsoft.com/office/drawing/2010/main"/>
                      </a:ext>
                    </a:extLst>
                  </pic:spPr>
                </pic:pic>
              </a:graphicData>
            </a:graphic>
          </wp:inline>
        </w:drawing>
      </w:r>
      <w:r>
        <w:rPr>
          <w:rStyle w:val="normaltextrun"/>
          <w:rFonts w:ascii="Calibri" w:eastAsia="Calibri" w:hAnsi="Calibri" w:cs="Calibri"/>
          <w:noProof/>
          <w:sz w:val="22"/>
          <w:szCs w:val="22"/>
        </w:rPr>
        <w:drawing>
          <wp:inline distT="0" distB="0" distL="0" distR="0" wp14:anchorId="0056A7DA" wp14:editId="47324A86">
            <wp:extent cx="1488440" cy="1497330"/>
            <wp:effectExtent l="0" t="0" r="0" b="7620"/>
            <wp:docPr id="683475870" name="Picture 68347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93" r="2" b="904"/>
                    <a:stretch/>
                  </pic:blipFill>
                  <pic:spPr bwMode="auto">
                    <a:xfrm>
                      <a:off x="0" y="0"/>
                      <a:ext cx="1489980" cy="1498879"/>
                    </a:xfrm>
                    <a:prstGeom prst="rect">
                      <a:avLst/>
                    </a:prstGeom>
                    <a:noFill/>
                    <a:ln>
                      <a:noFill/>
                    </a:ln>
                    <a:extLst>
                      <a:ext uri="{53640926-AAD7-44D8-BBD7-CCE9431645EC}">
                        <a14:shadowObscured xmlns:a14="http://schemas.microsoft.com/office/drawing/2010/main"/>
                      </a:ext>
                    </a:extLst>
                  </pic:spPr>
                </pic:pic>
              </a:graphicData>
            </a:graphic>
          </wp:inline>
        </w:drawing>
      </w:r>
    </w:p>
    <w:p w14:paraId="282FCF2A" w14:textId="77777777" w:rsidR="002C415A" w:rsidRDefault="002C415A" w:rsidP="00AB3EBC">
      <w:pPr>
        <w:spacing w:after="0" w:line="240" w:lineRule="auto"/>
        <w:jc w:val="both"/>
        <w:rPr>
          <w:rStyle w:val="normaltextrun"/>
          <w:rFonts w:ascii="Calibri" w:eastAsia="Calibri" w:hAnsi="Calibri" w:cs="Calibri"/>
          <w:sz w:val="22"/>
          <w:szCs w:val="22"/>
        </w:rPr>
      </w:pPr>
    </w:p>
    <w:p w14:paraId="23CEDDF9" w14:textId="772722DB" w:rsidR="00AB3EBC" w:rsidRPr="00AB3EBC" w:rsidRDefault="00AB3EBC" w:rsidP="00AB3EBC">
      <w:pPr>
        <w:spacing w:after="0" w:line="240" w:lineRule="auto"/>
        <w:jc w:val="both"/>
        <w:rPr>
          <w:rStyle w:val="normaltextrun"/>
          <w:rFonts w:ascii="Calibri" w:eastAsia="Calibri" w:hAnsi="Calibri" w:cs="Calibri"/>
          <w:sz w:val="22"/>
          <w:szCs w:val="22"/>
        </w:rPr>
      </w:pPr>
      <w:r w:rsidRPr="00AB3EBC">
        <w:rPr>
          <w:rStyle w:val="normaltextrun"/>
          <w:rFonts w:ascii="Calibri" w:eastAsia="Calibri" w:hAnsi="Calibri" w:cs="Calibri"/>
          <w:sz w:val="22"/>
          <w:szCs w:val="22"/>
        </w:rPr>
        <w:t xml:space="preserve">Our freshwater environments are in trouble like never before. The pressures are seemingly endless – sewage pollution, agricultural run-off, habitat loss and major weather events including drought and flooding are all threatening irreversible destruction of our freshwater ecosystems. </w:t>
      </w:r>
    </w:p>
    <w:p w14:paraId="0F101F31" w14:textId="77777777" w:rsidR="00AB3EBC" w:rsidRDefault="00AB3EBC" w:rsidP="00AB3EBC">
      <w:pPr>
        <w:spacing w:after="0" w:line="240" w:lineRule="auto"/>
        <w:jc w:val="both"/>
        <w:rPr>
          <w:rStyle w:val="normaltextrun"/>
          <w:rFonts w:ascii="Calibri" w:eastAsia="Calibri" w:hAnsi="Calibri" w:cs="Calibri"/>
          <w:sz w:val="22"/>
          <w:szCs w:val="22"/>
        </w:rPr>
      </w:pPr>
    </w:p>
    <w:p w14:paraId="2D43C21A" w14:textId="048BF8DF" w:rsidR="52AE4D6B" w:rsidRPr="00AB3EBC" w:rsidRDefault="00AB3EBC" w:rsidP="00AB3EBC">
      <w:pPr>
        <w:spacing w:after="0" w:line="240" w:lineRule="auto"/>
        <w:jc w:val="both"/>
        <w:rPr>
          <w:rStyle w:val="normaltextrun"/>
          <w:rFonts w:ascii="Calibri" w:eastAsia="Calibri" w:hAnsi="Calibri" w:cs="Calibri"/>
          <w:sz w:val="22"/>
          <w:szCs w:val="22"/>
        </w:rPr>
      </w:pPr>
      <w:r w:rsidRPr="00AB3EBC">
        <w:rPr>
          <w:rStyle w:val="normaltextrun"/>
          <w:rFonts w:ascii="Calibri" w:eastAsia="Calibri" w:hAnsi="Calibri" w:cs="Calibri"/>
          <w:sz w:val="22"/>
          <w:szCs w:val="22"/>
        </w:rPr>
        <w:t xml:space="preserve">Despite the enormity of the challenge, </w:t>
      </w:r>
      <w:r w:rsidR="00C7132A" w:rsidRPr="00AB3EBC">
        <w:rPr>
          <w:rStyle w:val="normaltextrun"/>
          <w:rFonts w:ascii="Calibri" w:eastAsia="Calibri" w:hAnsi="Calibri" w:cs="Calibri"/>
          <w:sz w:val="22"/>
          <w:szCs w:val="22"/>
        </w:rPr>
        <w:t>it is</w:t>
      </w:r>
      <w:r w:rsidRPr="00AB3EBC">
        <w:rPr>
          <w:rStyle w:val="normaltextrun"/>
          <w:rFonts w:ascii="Calibri" w:eastAsia="Calibri" w:hAnsi="Calibri" w:cs="Calibri"/>
          <w:sz w:val="22"/>
          <w:szCs w:val="22"/>
        </w:rPr>
        <w:t xml:space="preserve"> not too late.</w:t>
      </w:r>
    </w:p>
    <w:p w14:paraId="28D85F73" w14:textId="77777777" w:rsidR="00DF7046" w:rsidRDefault="00DF7046" w:rsidP="00DF7046">
      <w:pPr>
        <w:spacing w:after="0" w:line="240" w:lineRule="auto"/>
        <w:jc w:val="both"/>
        <w:rPr>
          <w:rStyle w:val="normaltextrun"/>
          <w:rFonts w:ascii="Calibri" w:eastAsia="Calibri" w:hAnsi="Calibri" w:cs="Calibri"/>
          <w:color w:val="000000" w:themeColor="text2"/>
          <w:sz w:val="22"/>
          <w:szCs w:val="22"/>
        </w:rPr>
      </w:pPr>
    </w:p>
    <w:p w14:paraId="5E3336D2" w14:textId="6A1D336B" w:rsidR="00DF7046" w:rsidRDefault="00DF7046" w:rsidP="73A153CD">
      <w:pPr>
        <w:spacing w:after="0" w:line="240" w:lineRule="auto"/>
        <w:jc w:val="both"/>
        <w:rPr>
          <w:rFonts w:ascii="Calibri" w:eastAsia="Calibri" w:hAnsi="Calibri" w:cs="Calibri"/>
          <w:b/>
          <w:color w:val="0389B8" w:themeColor="accent1"/>
          <w:sz w:val="40"/>
          <w:szCs w:val="40"/>
        </w:rPr>
      </w:pPr>
    </w:p>
    <w:p w14:paraId="7D165871" w14:textId="169249A1" w:rsidR="007C76A6" w:rsidRPr="00306DDE" w:rsidRDefault="007C76A6" w:rsidP="1E8C7CB7">
      <w:pPr>
        <w:spacing w:after="0" w:line="240" w:lineRule="auto"/>
        <w:jc w:val="both"/>
        <w:rPr>
          <w:rFonts w:ascii="Calibri" w:eastAsia="Calibri" w:hAnsi="Calibri" w:cs="Calibri"/>
          <w:b/>
          <w:bCs/>
          <w:color w:val="0389B8" w:themeColor="accent1"/>
          <w:sz w:val="32"/>
          <w:szCs w:val="32"/>
        </w:rPr>
      </w:pPr>
      <w:r w:rsidRPr="007A3AC8">
        <w:rPr>
          <w:rFonts w:ascii="Calibri" w:eastAsia="Calibri" w:hAnsi="Calibri" w:cs="Calibri"/>
          <w:b/>
          <w:bCs/>
          <w:color w:val="0389B8" w:themeColor="accent1"/>
          <w:sz w:val="40"/>
          <w:szCs w:val="40"/>
        </w:rPr>
        <w:t xml:space="preserve">Do you want to be part of </w:t>
      </w:r>
      <w:r w:rsidR="007A3AC8" w:rsidRPr="007A3AC8">
        <w:rPr>
          <w:rFonts w:ascii="Calibri" w:eastAsia="Calibri" w:hAnsi="Calibri" w:cs="Calibri"/>
          <w:b/>
          <w:bCs/>
          <w:color w:val="0389B8" w:themeColor="accent1"/>
          <w:sz w:val="40"/>
          <w:szCs w:val="40"/>
        </w:rPr>
        <w:t>the river Severn’s recovery</w:t>
      </w:r>
      <w:r w:rsidR="003B7706" w:rsidRPr="007A3AC8">
        <w:rPr>
          <w:rFonts w:ascii="Calibri" w:eastAsia="Calibri" w:hAnsi="Calibri" w:cs="Calibri"/>
          <w:b/>
          <w:bCs/>
          <w:color w:val="0389B8" w:themeColor="accent1"/>
          <w:sz w:val="40"/>
          <w:szCs w:val="40"/>
        </w:rPr>
        <w:t>?</w:t>
      </w:r>
    </w:p>
    <w:p w14:paraId="7F8AAA92" w14:textId="77777777" w:rsidR="007C76A6" w:rsidRDefault="007C76A6" w:rsidP="73A153CD">
      <w:pPr>
        <w:spacing w:after="0" w:line="240" w:lineRule="auto"/>
        <w:rPr>
          <w:rFonts w:ascii="Calibri" w:eastAsia="Calibri" w:hAnsi="Calibri" w:cs="Calibri"/>
          <w:color w:val="000000" w:themeColor="text2"/>
        </w:rPr>
      </w:pPr>
    </w:p>
    <w:p w14:paraId="2F8D7DE9" w14:textId="41EB4EF0" w:rsidR="4A64F85A" w:rsidRDefault="4A64F85A" w:rsidP="4A64F85A">
      <w:pPr>
        <w:spacing w:after="0" w:line="240" w:lineRule="auto"/>
        <w:jc w:val="both"/>
        <w:rPr>
          <w:rStyle w:val="normaltextrun"/>
          <w:rFonts w:ascii="Calibri" w:eastAsia="Calibri" w:hAnsi="Calibri" w:cs="Calibri"/>
          <w:sz w:val="22"/>
          <w:szCs w:val="22"/>
          <w:highlight w:val="yellow"/>
        </w:rPr>
      </w:pPr>
    </w:p>
    <w:p w14:paraId="5F1CFE6F" w14:textId="012B3188" w:rsidR="52AE4D6B" w:rsidRPr="00F05D6E" w:rsidRDefault="006B6143" w:rsidP="4A64F85A">
      <w:pPr>
        <w:pStyle w:val="SRTHeading"/>
        <w:spacing w:after="120"/>
        <w:rPr>
          <w:b/>
          <w:bCs/>
          <w:color w:val="FFFFFF" w:themeColor="background1"/>
        </w:rPr>
      </w:pPr>
      <w:r w:rsidRPr="006F7B01">
        <w:rPr>
          <w:noProof/>
          <w:color w:val="FFFFFF" w:themeColor="background1"/>
        </w:rPr>
        <w:lastRenderedPageBreak/>
        <mc:AlternateContent>
          <mc:Choice Requires="wps">
            <w:drawing>
              <wp:anchor distT="45720" distB="45720" distL="114300" distR="114300" simplePos="0" relativeHeight="251658242" behindDoc="0" locked="0" layoutInCell="1" allowOverlap="1" wp14:anchorId="2221AC82" wp14:editId="1F296ECB">
                <wp:simplePos x="0" y="0"/>
                <wp:positionH relativeFrom="margin">
                  <wp:posOffset>-206375</wp:posOffset>
                </wp:positionH>
                <wp:positionV relativeFrom="paragraph">
                  <wp:posOffset>-116840</wp:posOffset>
                </wp:positionV>
                <wp:extent cx="2311400" cy="450850"/>
                <wp:effectExtent l="0" t="0" r="0" b="6350"/>
                <wp:wrapNone/>
                <wp:docPr id="1609264149" name="Text Box 1609264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450850"/>
                        </a:xfrm>
                        <a:prstGeom prst="rect">
                          <a:avLst/>
                        </a:prstGeom>
                        <a:noFill/>
                        <a:ln w="9525">
                          <a:noFill/>
                          <a:miter lim="800000"/>
                          <a:headEnd/>
                          <a:tailEnd/>
                        </a:ln>
                      </wps:spPr>
                      <wps:txbx>
                        <w:txbxContent>
                          <w:p w14:paraId="41DC2615" w14:textId="77777777" w:rsidR="007A1F20" w:rsidRDefault="007A1F20" w:rsidP="007A1F20">
                            <w:r>
                              <w:rPr>
                                <w:rFonts w:ascii="Louis George Café" w:hAnsi="Louis George Café"/>
                                <w:color w:val="FFFFFF" w:themeColor="background1"/>
                                <w:sz w:val="44"/>
                                <w:szCs w:val="44"/>
                              </w:rPr>
                              <w:t>Our Team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21AC82" id="Text Box 1609264149" o:spid="_x0000_s1027" type="#_x0000_t202" style="position:absolute;margin-left:-16.25pt;margin-top:-9.2pt;width:182pt;height:35.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" filled="f" stroked="f">
                <v:textbox>
                  <w:txbxContent>
                    <w:p w14:paraId="41DC2615" w14:textId="77777777" w:rsidR="007A1F20" w:rsidRDefault="007A1F20" w:rsidP="007A1F20">
                      <w:r>
                        <w:rPr>
                          <w:rFonts w:ascii="Louis George Café" w:hAnsi="Louis George Café"/>
                          <w:color w:val="FFFFFF" w:themeColor="background1"/>
                          <w:sz w:val="44"/>
                          <w:szCs w:val="44"/>
                        </w:rPr>
                        <w:t>Our Team</w:t>
                      </w:r>
                    </w:p>
                  </w:txbxContent>
                </v:textbox>
                <w10:wrap anchorx="margin"/>
              </v:shape>
            </w:pict>
          </mc:Fallback>
        </mc:AlternateContent>
      </w:r>
      <w:r w:rsidR="52AE4D6B">
        <w:rPr>
          <w:noProof/>
        </w:rPr>
        <w:drawing>
          <wp:anchor distT="0" distB="0" distL="114300" distR="114300" simplePos="0" relativeHeight="251658241" behindDoc="0" locked="0" layoutInCell="1" allowOverlap="1" wp14:anchorId="42FF7676" wp14:editId="68DB6615">
            <wp:simplePos x="0" y="0"/>
            <wp:positionH relativeFrom="column">
              <wp:posOffset>-922020</wp:posOffset>
            </wp:positionH>
            <wp:positionV relativeFrom="paragraph">
              <wp:posOffset>-624840</wp:posOffset>
            </wp:positionV>
            <wp:extent cx="7829550" cy="1543050"/>
            <wp:effectExtent l="0" t="0" r="0" b="0"/>
            <wp:wrapNone/>
            <wp:docPr id="753614467" name="Picture 969660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614467" name="Picture 969660438"/>
                    <pic:cNvPicPr/>
                  </pic:nvPicPr>
                  <pic:blipFill rotWithShape="1">
                    <a:blip r:embed="rId16" cstate="print">
                      <a:extLst>
                        <a:ext uri="{28A0092B-C50C-407E-A947-70E740481C1C}">
                          <a14:useLocalDpi xmlns:a14="http://schemas.microsoft.com/office/drawing/2010/main" val="0"/>
                        </a:ext>
                      </a:extLst>
                    </a:blip>
                    <a:srcRect t="15551" b="54921"/>
                    <a:stretch/>
                  </pic:blipFill>
                  <pic:spPr>
                    <a:xfrm>
                      <a:off x="0" y="0"/>
                      <a:ext cx="7829550" cy="1543050"/>
                    </a:xfrm>
                    <a:prstGeom prst="rect">
                      <a:avLst/>
                    </a:prstGeom>
                  </pic:spPr>
                </pic:pic>
              </a:graphicData>
            </a:graphic>
            <wp14:sizeRelH relativeFrom="page">
              <wp14:pctWidth>0</wp14:pctWidth>
            </wp14:sizeRelH>
            <wp14:sizeRelV relativeFrom="page">
              <wp14:pctHeight>0</wp14:pctHeight>
            </wp14:sizeRelV>
          </wp:anchor>
        </w:drawing>
      </w:r>
      <w:r w:rsidR="52AE4D6B" w:rsidRPr="6BF3F9D3">
        <w:rPr>
          <w:b/>
          <w:bCs/>
          <w:color w:val="FFFFFF" w:themeColor="background1"/>
        </w:rPr>
        <w:t>O</w:t>
      </w:r>
      <w:r w:rsidR="001D053C" w:rsidRPr="00F05D6E">
        <w:rPr>
          <w:b/>
          <w:bCs/>
          <w:color w:val="FFFFFF" w:themeColor="background1"/>
        </w:rPr>
        <w:t>ur Team</w:t>
      </w:r>
    </w:p>
    <w:p w14:paraId="44C89250" w14:textId="77777777" w:rsidR="009A0295" w:rsidRDefault="009A0295" w:rsidP="00951F2D">
      <w:pPr>
        <w:spacing w:after="0" w:line="240" w:lineRule="auto"/>
        <w:jc w:val="both"/>
        <w:rPr>
          <w:rStyle w:val="normaltextrun"/>
          <w:rFonts w:ascii="Calibri" w:eastAsia="Calibri" w:hAnsi="Calibri" w:cs="Calibri"/>
          <w:color w:val="000000" w:themeColor="text2"/>
          <w:sz w:val="22"/>
          <w:szCs w:val="22"/>
        </w:rPr>
      </w:pPr>
    </w:p>
    <w:p w14:paraId="7FCAEF40" w14:textId="714F9587" w:rsidR="009A0295" w:rsidRDefault="009A0295" w:rsidP="00951F2D">
      <w:pPr>
        <w:spacing w:after="0" w:line="240" w:lineRule="auto"/>
        <w:jc w:val="both"/>
        <w:rPr>
          <w:rStyle w:val="normaltextrun"/>
          <w:rFonts w:ascii="Calibri" w:eastAsia="Calibri" w:hAnsi="Calibri" w:cs="Calibri"/>
          <w:color w:val="000000" w:themeColor="text2"/>
          <w:sz w:val="22"/>
          <w:szCs w:val="22"/>
        </w:rPr>
      </w:pPr>
    </w:p>
    <w:p w14:paraId="46A83456" w14:textId="1F01E216" w:rsidR="009A0295" w:rsidRDefault="009A0295" w:rsidP="00951F2D">
      <w:pPr>
        <w:spacing w:after="0" w:line="240" w:lineRule="auto"/>
        <w:jc w:val="both"/>
        <w:rPr>
          <w:rStyle w:val="normaltextrun"/>
          <w:rFonts w:ascii="Calibri" w:eastAsia="Calibri" w:hAnsi="Calibri" w:cs="Calibri"/>
          <w:color w:val="000000" w:themeColor="text2"/>
          <w:sz w:val="22"/>
          <w:szCs w:val="22"/>
        </w:rPr>
      </w:pPr>
    </w:p>
    <w:p w14:paraId="75CCF2FA" w14:textId="09E62115" w:rsidR="003B7706" w:rsidRPr="000677F3" w:rsidRDefault="003B7706" w:rsidP="000677F3">
      <w:pPr>
        <w:spacing w:after="0" w:line="240" w:lineRule="auto"/>
        <w:jc w:val="both"/>
        <w:rPr>
          <w:rStyle w:val="normaltextrun"/>
          <w:rFonts w:ascii="Calibri" w:eastAsia="Calibri" w:hAnsi="Calibri" w:cs="Calibri"/>
          <w:sz w:val="22"/>
          <w:szCs w:val="22"/>
        </w:rPr>
      </w:pPr>
    </w:p>
    <w:p w14:paraId="64B21DA1" w14:textId="77777777" w:rsidR="00DF6D08" w:rsidRPr="00DF6D08" w:rsidRDefault="00DF6D08" w:rsidP="00DF6D08">
      <w:pPr>
        <w:spacing w:after="0" w:line="240" w:lineRule="auto"/>
        <w:rPr>
          <w:rFonts w:ascii="Calibri" w:eastAsia="Calibri" w:hAnsi="Calibri" w:cs="Calibri"/>
          <w:color w:val="000000" w:themeColor="text2"/>
          <w:lang w:val="en-GB"/>
        </w:rPr>
      </w:pPr>
      <w:r w:rsidRPr="00DF6D08">
        <w:rPr>
          <w:rFonts w:ascii="Calibri" w:eastAsia="Calibri" w:hAnsi="Calibri" w:cs="Calibri"/>
          <w:color w:val="000000" w:themeColor="text2"/>
          <w:sz w:val="22"/>
          <w:szCs w:val="22"/>
          <w:lang w:val="en-GB"/>
        </w:rPr>
        <w:t>Our work is organised across the following four divisions:</w:t>
      </w:r>
      <w:r w:rsidRPr="00DF6D08">
        <w:rPr>
          <w:rFonts w:ascii="Calibri" w:eastAsia="Calibri" w:hAnsi="Calibri" w:cs="Calibri"/>
          <w:color w:val="000000" w:themeColor="text2"/>
          <w:lang w:val="en-GB"/>
        </w:rPr>
        <w:t> </w:t>
      </w:r>
    </w:p>
    <w:p w14:paraId="2027A127" w14:textId="77777777" w:rsidR="00DF6D08" w:rsidRPr="00DF6D08" w:rsidRDefault="00DF6D08" w:rsidP="00DF6D08">
      <w:pPr>
        <w:spacing w:after="0" w:line="240" w:lineRule="auto"/>
        <w:rPr>
          <w:rFonts w:ascii="Segoe UI" w:eastAsia="Segoe UI" w:hAnsi="Segoe UI" w:cs="Segoe UI"/>
          <w:color w:val="000000" w:themeColor="text2"/>
          <w:sz w:val="18"/>
          <w:szCs w:val="18"/>
          <w:lang w:val="en-GB"/>
        </w:rPr>
      </w:pPr>
    </w:p>
    <w:p w14:paraId="2B5E0BB8" w14:textId="77777777" w:rsidR="00DF6D08" w:rsidRPr="00DF6D08" w:rsidRDefault="00DF6D08" w:rsidP="00DF6D08">
      <w:pPr>
        <w:numPr>
          <w:ilvl w:val="0"/>
          <w:numId w:val="30"/>
        </w:numPr>
        <w:spacing w:after="0" w:line="240" w:lineRule="auto"/>
        <w:contextualSpacing/>
        <w:rPr>
          <w:rFonts w:ascii="Calibri" w:eastAsia="Calibri" w:hAnsi="Calibri" w:cs="Calibri"/>
          <w:color w:val="000000" w:themeColor="text2"/>
          <w:sz w:val="22"/>
          <w:szCs w:val="22"/>
          <w:lang w:val="en-GB"/>
        </w:rPr>
      </w:pPr>
      <w:r w:rsidRPr="00DF6D08">
        <w:rPr>
          <w:rFonts w:ascii="Calibri" w:eastAsia="Calibri" w:hAnsi="Calibri" w:cs="Calibri"/>
          <w:color w:val="000000" w:themeColor="text2"/>
          <w:sz w:val="22"/>
          <w:szCs w:val="22"/>
          <w:lang w:val="en-GB"/>
        </w:rPr>
        <w:t>Operations Team</w:t>
      </w:r>
    </w:p>
    <w:p w14:paraId="51F44E4F" w14:textId="77777777" w:rsidR="00DF6D08" w:rsidRPr="00DF6D08" w:rsidRDefault="00DF6D08" w:rsidP="00DF6D08">
      <w:pPr>
        <w:numPr>
          <w:ilvl w:val="0"/>
          <w:numId w:val="30"/>
        </w:numPr>
        <w:spacing w:after="0" w:line="240" w:lineRule="auto"/>
        <w:contextualSpacing/>
        <w:rPr>
          <w:rFonts w:ascii="Calibri" w:eastAsia="Calibri" w:hAnsi="Calibri" w:cs="Calibri"/>
          <w:color w:val="000000" w:themeColor="text2"/>
          <w:sz w:val="22"/>
          <w:szCs w:val="22"/>
          <w:lang w:val="en-GB"/>
        </w:rPr>
      </w:pPr>
      <w:r w:rsidRPr="00DF6D08">
        <w:rPr>
          <w:rFonts w:ascii="Calibri" w:eastAsia="Calibri" w:hAnsi="Calibri" w:cs="Calibri"/>
          <w:color w:val="000000" w:themeColor="text2"/>
          <w:sz w:val="22"/>
          <w:szCs w:val="22"/>
          <w:lang w:val="en-GB"/>
        </w:rPr>
        <w:t>Development Team</w:t>
      </w:r>
      <w:r w:rsidRPr="00DF6D08">
        <w:rPr>
          <w:rFonts w:ascii="Calibri" w:eastAsia="Calibri" w:hAnsi="Calibri" w:cs="Calibri"/>
          <w:color w:val="000000" w:themeColor="text2"/>
          <w:lang w:val="en-GB"/>
        </w:rPr>
        <w:t> </w:t>
      </w:r>
    </w:p>
    <w:p w14:paraId="246D1CF2" w14:textId="77777777" w:rsidR="00DF6D08" w:rsidRPr="00DF6D08" w:rsidRDefault="00DF6D08" w:rsidP="00DF6D08">
      <w:pPr>
        <w:numPr>
          <w:ilvl w:val="0"/>
          <w:numId w:val="30"/>
        </w:numPr>
        <w:spacing w:after="0" w:line="240" w:lineRule="auto"/>
        <w:contextualSpacing/>
        <w:rPr>
          <w:rFonts w:ascii="Calibri" w:eastAsia="Calibri" w:hAnsi="Calibri" w:cs="Calibri"/>
          <w:color w:val="000000" w:themeColor="text2"/>
          <w:sz w:val="22"/>
          <w:szCs w:val="22"/>
          <w:lang w:val="en-GB"/>
        </w:rPr>
      </w:pPr>
      <w:r w:rsidRPr="00DF6D08">
        <w:rPr>
          <w:rFonts w:ascii="Calibri" w:eastAsia="Calibri" w:hAnsi="Calibri" w:cs="Calibri"/>
          <w:color w:val="000000" w:themeColor="text2"/>
          <w:sz w:val="22"/>
          <w:szCs w:val="22"/>
          <w:lang w:val="en-GB"/>
        </w:rPr>
        <w:t>Community Engagement Team</w:t>
      </w:r>
      <w:r w:rsidRPr="00DF6D08">
        <w:rPr>
          <w:rFonts w:ascii="Calibri" w:eastAsia="Calibri" w:hAnsi="Calibri" w:cs="Calibri"/>
          <w:color w:val="000000" w:themeColor="text2"/>
          <w:lang w:val="en-GB"/>
        </w:rPr>
        <w:t> </w:t>
      </w:r>
    </w:p>
    <w:p w14:paraId="08FC2724" w14:textId="77777777" w:rsidR="00DF6D08" w:rsidRPr="00DF6D08" w:rsidRDefault="00DF6D08" w:rsidP="00DF6D08">
      <w:pPr>
        <w:numPr>
          <w:ilvl w:val="0"/>
          <w:numId w:val="30"/>
        </w:numPr>
        <w:spacing w:after="0" w:line="240" w:lineRule="auto"/>
        <w:contextualSpacing/>
        <w:rPr>
          <w:rFonts w:ascii="Calibri" w:eastAsia="Calibri" w:hAnsi="Calibri" w:cs="Calibri"/>
          <w:color w:val="000000" w:themeColor="text2"/>
          <w:sz w:val="22"/>
          <w:szCs w:val="22"/>
          <w:lang w:val="en-GB"/>
        </w:rPr>
      </w:pPr>
      <w:r w:rsidRPr="00DF6D08">
        <w:rPr>
          <w:rFonts w:ascii="Calibri" w:eastAsia="Calibri" w:hAnsi="Calibri" w:cs="Calibri"/>
          <w:color w:val="000000" w:themeColor="text2"/>
          <w:sz w:val="22"/>
          <w:szCs w:val="22"/>
          <w:lang w:val="en-GB"/>
        </w:rPr>
        <w:t>Finance and Administration Team</w:t>
      </w:r>
      <w:r w:rsidRPr="00DF6D08">
        <w:rPr>
          <w:rFonts w:ascii="Calibri" w:eastAsia="Calibri" w:hAnsi="Calibri" w:cs="Calibri"/>
          <w:color w:val="000000" w:themeColor="text2"/>
          <w:lang w:val="en-GB"/>
        </w:rPr>
        <w:t> </w:t>
      </w:r>
    </w:p>
    <w:p w14:paraId="4C763E89" w14:textId="77777777" w:rsidR="00DF6D08" w:rsidRPr="00DF6D08" w:rsidRDefault="00DF6D08" w:rsidP="00DF6D08">
      <w:pPr>
        <w:spacing w:after="0" w:line="240" w:lineRule="auto"/>
        <w:jc w:val="both"/>
        <w:rPr>
          <w:rFonts w:ascii="Calibri" w:eastAsia="Calibri" w:hAnsi="Calibri" w:cs="Calibri"/>
          <w:color w:val="000000" w:themeColor="text2"/>
          <w:sz w:val="22"/>
          <w:szCs w:val="22"/>
          <w:lang w:val="en-GB"/>
        </w:rPr>
      </w:pPr>
    </w:p>
    <w:p w14:paraId="6F49D8EC" w14:textId="77777777" w:rsidR="00DF6D08" w:rsidRPr="00DF6D08" w:rsidRDefault="00DF6D08" w:rsidP="00DF6D08">
      <w:pPr>
        <w:spacing w:after="0" w:line="240" w:lineRule="auto"/>
        <w:jc w:val="both"/>
        <w:rPr>
          <w:rFonts w:ascii="Calibri" w:eastAsia="Calibri" w:hAnsi="Calibri" w:cs="Calibri"/>
          <w:sz w:val="22"/>
          <w:szCs w:val="22"/>
          <w:lang w:val="en-GB"/>
        </w:rPr>
      </w:pPr>
      <w:r w:rsidRPr="00DF6D08">
        <w:rPr>
          <w:rFonts w:ascii="Calibri" w:eastAsia="Calibri" w:hAnsi="Calibri" w:cs="Calibri"/>
          <w:sz w:val="22"/>
          <w:szCs w:val="22"/>
          <w:lang w:val="en-GB"/>
        </w:rPr>
        <w:t xml:space="preserve">Our staff have an intimate understanding of the River Severn and its tributaries. </w:t>
      </w:r>
      <w:proofErr w:type="gramStart"/>
      <w:r w:rsidRPr="00DF6D08">
        <w:rPr>
          <w:rFonts w:ascii="Calibri" w:eastAsia="Calibri" w:hAnsi="Calibri" w:cs="Calibri"/>
          <w:sz w:val="22"/>
          <w:szCs w:val="22"/>
          <w:lang w:val="en-GB"/>
        </w:rPr>
        <w:t>We’re</w:t>
      </w:r>
      <w:proofErr w:type="gramEnd"/>
      <w:r w:rsidRPr="00DF6D08">
        <w:rPr>
          <w:rFonts w:ascii="Calibri" w:eastAsia="Calibri" w:hAnsi="Calibri" w:cs="Calibri"/>
          <w:sz w:val="22"/>
          <w:szCs w:val="22"/>
          <w:lang w:val="en-GB"/>
        </w:rPr>
        <w:t xml:space="preserve"> proactive and hands on, working with farmers, land managers and communities to deliver ecological restoration at a local level, with catchment-wide impacts. </w:t>
      </w:r>
    </w:p>
    <w:p w14:paraId="7F13B6B0" w14:textId="77777777" w:rsidR="00DF6D08" w:rsidRPr="00DF6D08" w:rsidRDefault="00DF6D08" w:rsidP="00DF6D08">
      <w:pPr>
        <w:spacing w:after="0" w:line="240" w:lineRule="auto"/>
        <w:jc w:val="both"/>
        <w:rPr>
          <w:rFonts w:ascii="Calibri" w:hAnsi="Calibri" w:cs="Calibri"/>
          <w:sz w:val="22"/>
          <w:szCs w:val="22"/>
          <w:lang w:val="en-GB"/>
        </w:rPr>
      </w:pPr>
    </w:p>
    <w:p w14:paraId="32547FF0" w14:textId="77777777" w:rsidR="00DF6D08" w:rsidRPr="00DF6D08" w:rsidRDefault="00DF6D08" w:rsidP="00DF6D08">
      <w:pPr>
        <w:spacing w:after="200" w:line="240" w:lineRule="auto"/>
        <w:jc w:val="both"/>
        <w:rPr>
          <w:rFonts w:ascii="Calibri" w:eastAsia="Calibri" w:hAnsi="Calibri" w:cs="Calibri"/>
          <w:noProof/>
          <w:sz w:val="22"/>
          <w:szCs w:val="22"/>
          <w:lang w:val="en-GB"/>
        </w:rPr>
      </w:pPr>
      <w:r w:rsidRPr="00DF6D08">
        <w:rPr>
          <w:rFonts w:ascii="Calibri" w:eastAsia="Calibri" w:hAnsi="Calibri" w:cs="Calibri"/>
          <w:color w:val="000000" w:themeColor="text2"/>
          <w:sz w:val="22"/>
          <w:szCs w:val="22"/>
          <w:lang w:val="en-GB"/>
        </w:rPr>
        <w:t xml:space="preserve">Our mission is </w:t>
      </w:r>
      <w:r w:rsidRPr="00DF6D08">
        <w:rPr>
          <w:rFonts w:ascii="Louis George Café" w:hAnsi="Louis George Café"/>
          <w:color w:val="0389B8" w:themeColor="accent1"/>
          <w:lang w:val="en-GB"/>
        </w:rPr>
        <w:t>a healthy, resilient River Severn for everyone,</w:t>
      </w:r>
      <w:r w:rsidRPr="00DF6D08">
        <w:rPr>
          <w:rFonts w:ascii="Calibri" w:eastAsia="Calibri" w:hAnsi="Calibri" w:cs="Calibri"/>
          <w:b/>
          <w:bCs/>
          <w:color w:val="000000" w:themeColor="text2"/>
          <w:lang w:val="en-GB"/>
        </w:rPr>
        <w:t xml:space="preserve"> </w:t>
      </w:r>
      <w:r w:rsidRPr="00DF6D08">
        <w:rPr>
          <w:rFonts w:ascii="Calibri" w:eastAsia="Calibri" w:hAnsi="Calibri" w:cs="Calibri"/>
          <w:noProof/>
          <w:sz w:val="22"/>
          <w:szCs w:val="22"/>
          <w:lang w:val="en-GB"/>
        </w:rPr>
        <w:t>and we strive to achieve this by delivering ambitious programmes of work across the following strategic themes;</w:t>
      </w:r>
    </w:p>
    <w:p w14:paraId="6EBCF9B8" w14:textId="77777777" w:rsidR="00DF6D08" w:rsidRPr="00DF6D08" w:rsidRDefault="00DF6D08" w:rsidP="00DF6D08">
      <w:pPr>
        <w:spacing w:after="0" w:line="240" w:lineRule="auto"/>
        <w:jc w:val="both"/>
        <w:rPr>
          <w:rFonts w:ascii="Calibri" w:eastAsia="Calibri" w:hAnsi="Calibri" w:cs="Calibri"/>
          <w:noProof/>
          <w:sz w:val="22"/>
          <w:szCs w:val="22"/>
          <w:lang w:val="en-GB"/>
        </w:rPr>
      </w:pPr>
    </w:p>
    <w:p w14:paraId="62C4F862" w14:textId="77777777" w:rsidR="00DF6D08" w:rsidRPr="00DF6D08" w:rsidRDefault="00DF6D08" w:rsidP="00DF6D08">
      <w:pPr>
        <w:numPr>
          <w:ilvl w:val="0"/>
          <w:numId w:val="33"/>
        </w:numPr>
        <w:spacing w:after="0" w:line="240" w:lineRule="auto"/>
        <w:contextualSpacing/>
        <w:jc w:val="both"/>
        <w:rPr>
          <w:rFonts w:ascii="Louis George Café" w:hAnsi="Louis George Café"/>
          <w:color w:val="0389B8" w:themeColor="accent1"/>
          <w:lang w:val="en-GB"/>
        </w:rPr>
      </w:pPr>
      <w:r w:rsidRPr="00DF6D08">
        <w:rPr>
          <w:rFonts w:ascii="Louis George Café" w:hAnsi="Louis George Café"/>
          <w:color w:val="0389B8" w:themeColor="accent1"/>
          <w:lang w:val="en-GB"/>
        </w:rPr>
        <w:t>Restoring our rivers</w:t>
      </w:r>
    </w:p>
    <w:p w14:paraId="3979C136" w14:textId="77777777" w:rsidR="00DF6D08" w:rsidRPr="00DF6D08" w:rsidRDefault="00DF6D08" w:rsidP="00DF6D08">
      <w:pPr>
        <w:numPr>
          <w:ilvl w:val="0"/>
          <w:numId w:val="31"/>
        </w:numPr>
        <w:spacing w:after="0" w:line="240" w:lineRule="auto"/>
        <w:contextualSpacing/>
        <w:jc w:val="both"/>
        <w:rPr>
          <w:rFonts w:asciiTheme="majorHAnsi" w:eastAsia="Calibri" w:hAnsiTheme="majorHAnsi" w:cs="Calibri"/>
          <w:noProof/>
          <w:lang w:val="en-GB"/>
        </w:rPr>
      </w:pPr>
      <w:r w:rsidRPr="00DF6D08">
        <w:rPr>
          <w:rFonts w:ascii="Calibri" w:eastAsia="Calibri" w:hAnsi="Calibri" w:cs="Calibri"/>
          <w:color w:val="000000" w:themeColor="text2"/>
          <w:sz w:val="22"/>
          <w:szCs w:val="22"/>
          <w:lang w:val="en-GB"/>
        </w:rPr>
        <w:t>Removing barriers to fish migration to reconnect river habitat</w:t>
      </w:r>
    </w:p>
    <w:p w14:paraId="0EF606E4" w14:textId="77777777" w:rsidR="00DF6D08" w:rsidRPr="00DF6D08" w:rsidRDefault="00DF6D08" w:rsidP="00DF6D08">
      <w:pPr>
        <w:numPr>
          <w:ilvl w:val="0"/>
          <w:numId w:val="31"/>
        </w:numPr>
        <w:spacing w:after="0" w:line="240" w:lineRule="auto"/>
        <w:contextualSpacing/>
        <w:jc w:val="both"/>
        <w:rPr>
          <w:rFonts w:asciiTheme="majorHAnsi" w:eastAsia="Calibri" w:hAnsiTheme="majorHAnsi" w:cs="Calibri"/>
          <w:noProof/>
          <w:lang w:val="en-GB"/>
        </w:rPr>
      </w:pPr>
      <w:r w:rsidRPr="00DF6D08">
        <w:rPr>
          <w:rFonts w:ascii="Calibri" w:eastAsia="Calibri" w:hAnsi="Calibri" w:cs="Calibri"/>
          <w:color w:val="000000" w:themeColor="text2"/>
          <w:sz w:val="22"/>
          <w:szCs w:val="22"/>
          <w:lang w:val="en-GB"/>
        </w:rPr>
        <w:t xml:space="preserve">Renaturalising our rivers through works such as remeandering and installing woody debris. </w:t>
      </w:r>
    </w:p>
    <w:p w14:paraId="0F731D3E" w14:textId="77777777" w:rsidR="00DF6D08" w:rsidRPr="00DF6D08" w:rsidRDefault="00DF6D08" w:rsidP="00DF6D08">
      <w:pPr>
        <w:spacing w:after="0" w:line="240" w:lineRule="auto"/>
        <w:ind w:left="720"/>
        <w:contextualSpacing/>
        <w:jc w:val="both"/>
        <w:rPr>
          <w:rFonts w:asciiTheme="majorHAnsi" w:eastAsia="Calibri" w:hAnsiTheme="majorHAnsi" w:cs="Calibri"/>
          <w:noProof/>
          <w:lang w:val="en-GB"/>
        </w:rPr>
      </w:pPr>
    </w:p>
    <w:p w14:paraId="4E3580C8" w14:textId="77777777" w:rsidR="00DF6D08" w:rsidRPr="00DF6D08" w:rsidRDefault="00DF6D08" w:rsidP="00DF6D08">
      <w:pPr>
        <w:numPr>
          <w:ilvl w:val="0"/>
          <w:numId w:val="33"/>
        </w:numPr>
        <w:spacing w:after="0" w:line="240" w:lineRule="auto"/>
        <w:contextualSpacing/>
        <w:jc w:val="both"/>
        <w:rPr>
          <w:rFonts w:ascii="Louis George Café" w:hAnsi="Louis George Café"/>
          <w:color w:val="0389B8" w:themeColor="accent1"/>
          <w:lang w:val="en-GB"/>
        </w:rPr>
      </w:pPr>
      <w:r w:rsidRPr="00DF6D08">
        <w:rPr>
          <w:rFonts w:ascii="Louis George Café" w:hAnsi="Louis George Café"/>
          <w:color w:val="0389B8" w:themeColor="accent1"/>
          <w:lang w:val="en-GB"/>
        </w:rPr>
        <w:t>Recovering our land</w:t>
      </w:r>
    </w:p>
    <w:p w14:paraId="759A4767" w14:textId="77777777" w:rsidR="00DF6D08" w:rsidRPr="00DF6D08" w:rsidRDefault="00DF6D08" w:rsidP="00DF6D08">
      <w:pPr>
        <w:numPr>
          <w:ilvl w:val="0"/>
          <w:numId w:val="31"/>
        </w:numPr>
        <w:spacing w:after="0" w:line="240" w:lineRule="auto"/>
        <w:contextualSpacing/>
        <w:jc w:val="both"/>
        <w:rPr>
          <w:rFonts w:ascii="Calibri" w:hAnsi="Calibri" w:cs="Calibri"/>
          <w:sz w:val="22"/>
          <w:szCs w:val="22"/>
          <w:lang w:val="en-GB"/>
        </w:rPr>
      </w:pPr>
      <w:r w:rsidRPr="00DF6D08">
        <w:rPr>
          <w:rFonts w:ascii="Calibri" w:eastAsia="Calibri" w:hAnsi="Calibri" w:cs="Calibri"/>
          <w:color w:val="000000" w:themeColor="text2"/>
          <w:sz w:val="22"/>
          <w:szCs w:val="22"/>
          <w:lang w:val="en-GB"/>
        </w:rPr>
        <w:t>Advising farmers to encourage the adoption of regenerative agriculture practices.</w:t>
      </w:r>
    </w:p>
    <w:p w14:paraId="3AB236F3" w14:textId="1160D084" w:rsidR="00DF6D08" w:rsidRPr="00DF6D08" w:rsidRDefault="00DF6D08" w:rsidP="00DF6D08">
      <w:pPr>
        <w:numPr>
          <w:ilvl w:val="0"/>
          <w:numId w:val="31"/>
        </w:numPr>
        <w:spacing w:after="0" w:line="240" w:lineRule="auto"/>
        <w:contextualSpacing/>
        <w:jc w:val="both"/>
        <w:rPr>
          <w:rFonts w:ascii="Calibri" w:hAnsi="Calibri" w:cs="Calibri"/>
          <w:sz w:val="22"/>
          <w:szCs w:val="22"/>
          <w:lang w:val="en-GB"/>
        </w:rPr>
      </w:pPr>
      <w:r w:rsidRPr="00DF6D08">
        <w:rPr>
          <w:rFonts w:ascii="Calibri" w:eastAsia="Calibri" w:hAnsi="Calibri" w:cs="Calibri"/>
          <w:color w:val="000000" w:themeColor="text2"/>
          <w:sz w:val="22"/>
          <w:szCs w:val="22"/>
          <w:lang w:val="en-GB"/>
        </w:rPr>
        <w:t xml:space="preserve">Restoring and creating habitat mosaics at a catchment scale </w:t>
      </w:r>
      <w:proofErr w:type="gramStart"/>
      <w:r w:rsidRPr="00DF6D08">
        <w:rPr>
          <w:rFonts w:ascii="Calibri" w:eastAsia="Calibri" w:hAnsi="Calibri" w:cs="Calibri"/>
          <w:color w:val="000000" w:themeColor="text2"/>
          <w:sz w:val="22"/>
          <w:szCs w:val="22"/>
          <w:lang w:val="en-GB"/>
        </w:rPr>
        <w:t>including;</w:t>
      </w:r>
      <w:proofErr w:type="gramEnd"/>
      <w:r w:rsidRPr="00DF6D08">
        <w:rPr>
          <w:rFonts w:ascii="Calibri" w:eastAsia="Calibri" w:hAnsi="Calibri" w:cs="Calibri"/>
          <w:color w:val="000000" w:themeColor="text2"/>
          <w:sz w:val="22"/>
          <w:szCs w:val="22"/>
          <w:lang w:val="en-GB"/>
        </w:rPr>
        <w:t xml:space="preserve"> wetlands, riparian </w:t>
      </w:r>
      <w:r w:rsidR="004E4505" w:rsidRPr="00DF6D08">
        <w:rPr>
          <w:rFonts w:ascii="Calibri" w:eastAsia="Calibri" w:hAnsi="Calibri" w:cs="Calibri"/>
          <w:color w:val="000000" w:themeColor="text2"/>
          <w:sz w:val="22"/>
          <w:szCs w:val="22"/>
          <w:lang w:val="en-GB"/>
        </w:rPr>
        <w:t>woodlands,</w:t>
      </w:r>
      <w:r w:rsidRPr="00DF6D08">
        <w:rPr>
          <w:rFonts w:ascii="Calibri" w:eastAsia="Calibri" w:hAnsi="Calibri" w:cs="Calibri"/>
          <w:color w:val="000000" w:themeColor="text2"/>
          <w:sz w:val="22"/>
          <w:szCs w:val="22"/>
          <w:lang w:val="en-GB"/>
        </w:rPr>
        <w:t xml:space="preserve"> and floodplain meadows.</w:t>
      </w:r>
    </w:p>
    <w:p w14:paraId="61F2DDEB" w14:textId="77777777" w:rsidR="00DF6D08" w:rsidRPr="00DF6D08" w:rsidRDefault="00DF6D08" w:rsidP="00DF6D08">
      <w:pPr>
        <w:spacing w:after="0" w:line="240" w:lineRule="auto"/>
        <w:jc w:val="both"/>
        <w:rPr>
          <w:rFonts w:asciiTheme="majorHAnsi" w:eastAsia="Calibri" w:hAnsiTheme="majorHAnsi" w:cs="Calibri"/>
          <w:noProof/>
          <w:lang w:val="en-GB"/>
        </w:rPr>
      </w:pPr>
    </w:p>
    <w:p w14:paraId="3D3871D0" w14:textId="77777777" w:rsidR="00DF6D08" w:rsidRPr="00DF6D08" w:rsidRDefault="00DF6D08" w:rsidP="00DF6D08">
      <w:pPr>
        <w:numPr>
          <w:ilvl w:val="0"/>
          <w:numId w:val="33"/>
        </w:numPr>
        <w:spacing w:after="0" w:line="240" w:lineRule="auto"/>
        <w:contextualSpacing/>
        <w:jc w:val="both"/>
        <w:rPr>
          <w:rFonts w:ascii="Louis George Café" w:hAnsi="Louis George Café"/>
          <w:color w:val="0389B8" w:themeColor="accent1"/>
          <w:lang w:val="en-GB"/>
        </w:rPr>
      </w:pPr>
      <w:r w:rsidRPr="00DF6D08">
        <w:rPr>
          <w:rFonts w:ascii="Louis George Café" w:hAnsi="Louis George Café"/>
          <w:color w:val="0389B8" w:themeColor="accent1"/>
          <w:lang w:val="en-GB"/>
        </w:rPr>
        <w:t>Empowering our communities</w:t>
      </w:r>
    </w:p>
    <w:p w14:paraId="3973128D" w14:textId="5D0D161B" w:rsidR="00DF6D08" w:rsidRPr="00DF6D08" w:rsidRDefault="00DF6D08" w:rsidP="00DF6D08">
      <w:pPr>
        <w:numPr>
          <w:ilvl w:val="0"/>
          <w:numId w:val="31"/>
        </w:numPr>
        <w:spacing w:after="0" w:line="240" w:lineRule="auto"/>
        <w:contextualSpacing/>
        <w:jc w:val="both"/>
        <w:rPr>
          <w:rFonts w:ascii="Calibri" w:hAnsi="Calibri" w:cs="Calibri"/>
          <w:sz w:val="22"/>
          <w:szCs w:val="22"/>
          <w:lang w:val="en-GB"/>
        </w:rPr>
      </w:pPr>
      <w:r w:rsidRPr="00DF6D08">
        <w:rPr>
          <w:rFonts w:ascii="Calibri" w:eastAsia="Calibri" w:hAnsi="Calibri" w:cs="Calibri"/>
          <w:color w:val="000000" w:themeColor="text2"/>
          <w:sz w:val="22"/>
          <w:szCs w:val="22"/>
          <w:lang w:val="en-GB"/>
        </w:rPr>
        <w:t xml:space="preserve">Mobilising volunteers to </w:t>
      </w:r>
      <w:proofErr w:type="gramStart"/>
      <w:r w:rsidRPr="00DF6D08">
        <w:rPr>
          <w:rFonts w:ascii="Calibri" w:eastAsia="Calibri" w:hAnsi="Calibri" w:cs="Calibri"/>
          <w:color w:val="000000" w:themeColor="text2"/>
          <w:sz w:val="22"/>
          <w:szCs w:val="22"/>
          <w:lang w:val="en-GB"/>
        </w:rPr>
        <w:t>take action</w:t>
      </w:r>
      <w:proofErr w:type="gramEnd"/>
      <w:r w:rsidRPr="00DF6D08">
        <w:rPr>
          <w:rFonts w:ascii="Calibri" w:eastAsia="Calibri" w:hAnsi="Calibri" w:cs="Calibri"/>
          <w:color w:val="000000" w:themeColor="text2"/>
          <w:sz w:val="22"/>
          <w:szCs w:val="22"/>
          <w:lang w:val="en-GB"/>
        </w:rPr>
        <w:t xml:space="preserve"> for their local water environment through citizen science monitoring and practical conservation </w:t>
      </w:r>
      <w:r w:rsidR="005D7EC3" w:rsidRPr="00DF6D08">
        <w:rPr>
          <w:rFonts w:ascii="Calibri" w:eastAsia="Calibri" w:hAnsi="Calibri" w:cs="Calibri"/>
          <w:color w:val="000000" w:themeColor="text2"/>
          <w:sz w:val="22"/>
          <w:szCs w:val="22"/>
          <w:lang w:val="en-GB"/>
        </w:rPr>
        <w:t>opportunities</w:t>
      </w:r>
      <w:r w:rsidRPr="00DF6D08">
        <w:rPr>
          <w:rFonts w:ascii="Calibri" w:eastAsia="Calibri" w:hAnsi="Calibri" w:cs="Calibri"/>
          <w:color w:val="000000" w:themeColor="text2"/>
          <w:sz w:val="22"/>
          <w:szCs w:val="22"/>
          <w:lang w:val="en-GB"/>
        </w:rPr>
        <w:t>.</w:t>
      </w:r>
    </w:p>
    <w:p w14:paraId="0E9B8AD6" w14:textId="77777777" w:rsidR="00DF6D08" w:rsidRPr="00E306E6" w:rsidRDefault="00DF6D08" w:rsidP="00DF6D08">
      <w:pPr>
        <w:numPr>
          <w:ilvl w:val="0"/>
          <w:numId w:val="31"/>
        </w:numPr>
        <w:spacing w:after="0" w:line="240" w:lineRule="auto"/>
        <w:contextualSpacing/>
        <w:jc w:val="both"/>
        <w:rPr>
          <w:rFonts w:ascii="Calibri" w:hAnsi="Calibri" w:cs="Calibri"/>
          <w:sz w:val="22"/>
          <w:szCs w:val="22"/>
          <w:lang w:val="en-GB"/>
        </w:rPr>
      </w:pPr>
      <w:r w:rsidRPr="00DF6D08">
        <w:rPr>
          <w:rFonts w:ascii="Calibri" w:eastAsia="Calibri" w:hAnsi="Calibri" w:cs="Calibri"/>
          <w:color w:val="000000" w:themeColor="text2"/>
          <w:sz w:val="22"/>
          <w:szCs w:val="22"/>
          <w:lang w:val="en-GB"/>
        </w:rPr>
        <w:t>Establishing inspiring learning programmes to upskill and empower the next generation of river guardians.</w:t>
      </w:r>
    </w:p>
    <w:p w14:paraId="00C82B3B" w14:textId="3BD8541D" w:rsidR="3EC2E8A4" w:rsidRDefault="3EC2E8A4" w:rsidP="3982A79A">
      <w:pPr>
        <w:spacing w:after="0" w:line="240" w:lineRule="auto"/>
        <w:ind w:left="1080"/>
        <w:jc w:val="center"/>
      </w:pPr>
      <w:r>
        <w:rPr>
          <w:noProof/>
        </w:rPr>
        <w:drawing>
          <wp:inline distT="0" distB="0" distL="0" distR="0" wp14:anchorId="29A5830D" wp14:editId="0CA66E6E">
            <wp:extent cx="5054884" cy="2034540"/>
            <wp:effectExtent l="0" t="0" r="0" b="3810"/>
            <wp:docPr id="1489556829" name="Picture 1427696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696370"/>
                    <pic:cNvPicPr/>
                  </pic:nvPicPr>
                  <pic:blipFill>
                    <a:blip r:embed="rId17">
                      <a:extLst>
                        <a:ext uri="{28A0092B-C50C-407E-A947-70E740481C1C}">
                          <a14:useLocalDpi xmlns:a14="http://schemas.microsoft.com/office/drawing/2010/main" val="0"/>
                        </a:ext>
                      </a:extLst>
                    </a:blip>
                    <a:srcRect t="39756" b="19995"/>
                    <a:stretch>
                      <a:fillRect/>
                    </a:stretch>
                  </pic:blipFill>
                  <pic:spPr>
                    <a:xfrm>
                      <a:off x="0" y="0"/>
                      <a:ext cx="5054884" cy="2034540"/>
                    </a:xfrm>
                    <a:prstGeom prst="rect">
                      <a:avLst/>
                    </a:prstGeom>
                  </pic:spPr>
                </pic:pic>
              </a:graphicData>
            </a:graphic>
          </wp:inline>
        </w:drawing>
      </w:r>
    </w:p>
    <w:p w14:paraId="71298736" w14:textId="77777777" w:rsidR="00DF6D08" w:rsidRDefault="00DF6D08" w:rsidP="3982A79A">
      <w:pPr>
        <w:spacing w:after="0" w:line="240" w:lineRule="auto"/>
        <w:ind w:left="1080"/>
        <w:jc w:val="center"/>
      </w:pPr>
    </w:p>
    <w:p w14:paraId="36587DD7" w14:textId="032A17E3" w:rsidR="001D18F5" w:rsidRDefault="007F4874" w:rsidP="05ACA847">
      <w:pPr>
        <w:spacing w:after="0" w:line="240" w:lineRule="auto"/>
        <w:ind w:left="1080"/>
        <w:jc w:val="center"/>
      </w:pPr>
      <w:r>
        <w:rPr>
          <w:noProof/>
        </w:rPr>
        <w:drawing>
          <wp:anchor distT="0" distB="0" distL="114300" distR="114300" simplePos="0" relativeHeight="251658244" behindDoc="0" locked="0" layoutInCell="1" allowOverlap="1" wp14:anchorId="1BA14A33" wp14:editId="71267E39">
            <wp:simplePos x="0" y="0"/>
            <wp:positionH relativeFrom="column">
              <wp:posOffset>-906780</wp:posOffset>
            </wp:positionH>
            <wp:positionV relativeFrom="paragraph">
              <wp:posOffset>-632460</wp:posOffset>
            </wp:positionV>
            <wp:extent cx="7829550" cy="1543050"/>
            <wp:effectExtent l="0" t="0" r="0" b="0"/>
            <wp:wrapNone/>
            <wp:docPr id="428668800" name="Picture 969660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668800" name="Picture 969660438"/>
                    <pic:cNvPicPr/>
                  </pic:nvPicPr>
                  <pic:blipFill rotWithShape="1">
                    <a:blip r:embed="rId18" cstate="print">
                      <a:extLst>
                        <a:ext uri="{28A0092B-C50C-407E-A947-70E740481C1C}">
                          <a14:useLocalDpi xmlns:a14="http://schemas.microsoft.com/office/drawing/2010/main" val="0"/>
                        </a:ext>
                      </a:extLst>
                    </a:blip>
                    <a:srcRect t="31729" b="38731"/>
                    <a:stretch/>
                  </pic:blipFill>
                  <pic:spPr>
                    <a:xfrm>
                      <a:off x="0" y="0"/>
                      <a:ext cx="7829550" cy="1543050"/>
                    </a:xfrm>
                    <a:prstGeom prst="rect">
                      <a:avLst/>
                    </a:prstGeom>
                  </pic:spPr>
                </pic:pic>
              </a:graphicData>
            </a:graphic>
            <wp14:sizeRelH relativeFrom="page">
              <wp14:pctWidth>0</wp14:pctWidth>
            </wp14:sizeRelH>
            <wp14:sizeRelV relativeFrom="page">
              <wp14:pctHeight>0</wp14:pctHeight>
            </wp14:sizeRelV>
          </wp:anchor>
        </w:drawing>
      </w:r>
      <w:r w:rsidR="00A67557" w:rsidRPr="006F7B01">
        <w:rPr>
          <w:noProof/>
          <w:color w:val="FFFFFF" w:themeColor="background1"/>
        </w:rPr>
        <mc:AlternateContent>
          <mc:Choice Requires="wps">
            <w:drawing>
              <wp:anchor distT="45720" distB="45720" distL="114300" distR="114300" simplePos="0" relativeHeight="251658245" behindDoc="0" locked="0" layoutInCell="1" allowOverlap="1" wp14:anchorId="742A4E7C" wp14:editId="00E302E9">
                <wp:simplePos x="0" y="0"/>
                <wp:positionH relativeFrom="margin">
                  <wp:posOffset>-335280</wp:posOffset>
                </wp:positionH>
                <wp:positionV relativeFrom="paragraph">
                  <wp:posOffset>-83820</wp:posOffset>
                </wp:positionV>
                <wp:extent cx="3048000" cy="792480"/>
                <wp:effectExtent l="0" t="0" r="0" b="0"/>
                <wp:wrapNone/>
                <wp:docPr id="1742032954" name="Text Box 1742032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792480"/>
                        </a:xfrm>
                        <a:prstGeom prst="rect">
                          <a:avLst/>
                        </a:prstGeom>
                        <a:noFill/>
                        <a:ln w="9525">
                          <a:noFill/>
                          <a:miter lim="800000"/>
                          <a:headEnd/>
                          <a:tailEnd/>
                        </a:ln>
                      </wps:spPr>
                      <wps:txbx>
                        <w:txbxContent>
                          <w:p w14:paraId="43BC6DB9" w14:textId="55629CA0" w:rsidR="00A67557" w:rsidRDefault="00A67557" w:rsidP="00A67557">
                            <w:r>
                              <w:rPr>
                                <w:rFonts w:ascii="Louis George Café" w:hAnsi="Louis George Café"/>
                                <w:color w:val="FFFFFF" w:themeColor="background1"/>
                                <w:sz w:val="44"/>
                                <w:szCs w:val="44"/>
                              </w:rPr>
                              <w:t>Our Working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2A4E7C" id="Text Box 1742032954" o:spid="_x0000_s1028" type="#_x0000_t202" style="position:absolute;left:0;text-align:left;margin-left:-26.4pt;margin-top:-6.6pt;width:240pt;height:62.4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" filled="f" stroked="f">
                <v:textbox>
                  <w:txbxContent>
                    <w:p w14:paraId="43BC6DB9" w14:textId="55629CA0" w:rsidR="00A67557" w:rsidRDefault="00A67557" w:rsidP="00A67557">
                      <w:r>
                        <w:rPr>
                          <w:rFonts w:ascii="Louis George Café" w:hAnsi="Louis George Café"/>
                          <w:color w:val="FFFFFF" w:themeColor="background1"/>
                          <w:sz w:val="44"/>
                          <w:szCs w:val="44"/>
                        </w:rPr>
                        <w:t>Our Working Area</w:t>
                      </w:r>
                    </w:p>
                  </w:txbxContent>
                </v:textbox>
                <w10:wrap anchorx="margin"/>
              </v:shape>
            </w:pict>
          </mc:Fallback>
        </mc:AlternateContent>
      </w:r>
    </w:p>
    <w:p w14:paraId="3BD5F418" w14:textId="77777777" w:rsidR="00A67557" w:rsidRDefault="00A67557" w:rsidP="001D18F5">
      <w:pPr>
        <w:rPr>
          <w:rFonts w:ascii="Louis George Café" w:hAnsi="Louis George Café"/>
          <w:color w:val="0389B8" w:themeColor="accent1"/>
          <w:sz w:val="44"/>
          <w:szCs w:val="44"/>
        </w:rPr>
      </w:pPr>
    </w:p>
    <w:p w14:paraId="0FB5925B" w14:textId="77777777" w:rsidR="00A67557" w:rsidRDefault="00A67557" w:rsidP="001D18F5">
      <w:pPr>
        <w:rPr>
          <w:rFonts w:ascii="Louis George Café" w:hAnsi="Louis George Café"/>
          <w:color w:val="0389B8" w:themeColor="accent1"/>
          <w:sz w:val="44"/>
          <w:szCs w:val="44"/>
        </w:rPr>
      </w:pPr>
    </w:p>
    <w:p w14:paraId="73074870" w14:textId="705BD850" w:rsidR="00995DB8" w:rsidRPr="00BF1F2F" w:rsidRDefault="00E26A4B" w:rsidP="00534F53">
      <w:pPr>
        <w:pStyle w:val="BodyText"/>
        <w:jc w:val="center"/>
        <w:rPr>
          <w:b/>
          <w:bCs/>
          <w:highlight w:val="yellow"/>
        </w:rPr>
      </w:pPr>
      <w:r>
        <w:rPr>
          <w:noProof/>
        </w:rPr>
        <w:drawing>
          <wp:inline distT="0" distB="0" distL="0" distR="0" wp14:anchorId="593DC25B" wp14:editId="00C80260">
            <wp:extent cx="5934075" cy="4191000"/>
            <wp:effectExtent l="0" t="0" r="9525" b="0"/>
            <wp:docPr id="2102675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4075" cy="4191000"/>
                    </a:xfrm>
                    <a:prstGeom prst="rect">
                      <a:avLst/>
                    </a:prstGeom>
                    <a:noFill/>
                    <a:ln>
                      <a:noFill/>
                    </a:ln>
                  </pic:spPr>
                </pic:pic>
              </a:graphicData>
            </a:graphic>
          </wp:inline>
        </w:drawing>
      </w:r>
    </w:p>
    <w:p w14:paraId="6D44B1B5" w14:textId="77777777" w:rsidR="00CE3DBF" w:rsidRDefault="00CE3DBF" w:rsidP="00CE3DBF">
      <w:pPr>
        <w:pStyle w:val="BodyText"/>
      </w:pPr>
      <w:r>
        <w:t xml:space="preserve">This position will be mainly operating throughout the Warwickshire Avon &amp; Severn Vale catchments. Further information on the geography and catchment condition can be found by following the links below. </w:t>
      </w:r>
    </w:p>
    <w:p w14:paraId="5E6A7A5A" w14:textId="77777777" w:rsidR="00CE3DBF" w:rsidRPr="00DF6D08" w:rsidRDefault="00CE3DBF" w:rsidP="00CE3DBF">
      <w:pPr>
        <w:rPr>
          <w:sz w:val="22"/>
          <w:szCs w:val="22"/>
          <w:lang w:val="en-GB"/>
        </w:rPr>
      </w:pPr>
      <w:hyperlink r:id="rId20" w:history="1">
        <w:r w:rsidRPr="00DF6D08">
          <w:rPr>
            <w:color w:val="23352F" w:themeColor="accent4" w:themeShade="80"/>
            <w:sz w:val="22"/>
            <w:u w:val="single"/>
            <w:lang w:val="en-GB"/>
          </w:rPr>
          <w:t>Severn Vale Management Catchment | Catchment Data Explorer</w:t>
        </w:r>
      </w:hyperlink>
    </w:p>
    <w:p w14:paraId="35E4A6E3" w14:textId="77777777" w:rsidR="00CE3DBF" w:rsidRPr="00DF6D08" w:rsidRDefault="00CE3DBF" w:rsidP="00CE3DBF">
      <w:pPr>
        <w:rPr>
          <w:lang w:val="en-GB"/>
        </w:rPr>
      </w:pPr>
      <w:hyperlink r:id="rId21" w:history="1">
        <w:r w:rsidRPr="00DF6D08">
          <w:rPr>
            <w:color w:val="23352F" w:themeColor="accent4" w:themeShade="80"/>
            <w:sz w:val="22"/>
            <w:u w:val="single"/>
            <w:lang w:val="en-GB"/>
          </w:rPr>
          <w:t>Avon Warwickshire Management Catchment | Catchment Data Explorer</w:t>
        </w:r>
      </w:hyperlink>
    </w:p>
    <w:p w14:paraId="48D08FAE" w14:textId="77777777" w:rsidR="00CE3DBF" w:rsidRDefault="00CE3DBF" w:rsidP="00DF6D08">
      <w:pPr>
        <w:spacing w:after="0" w:line="360" w:lineRule="auto"/>
        <w:rPr>
          <w:rFonts w:asciiTheme="majorHAnsi" w:eastAsiaTheme="minorEastAsia" w:hAnsiTheme="majorHAnsi" w:cs="Calibri"/>
          <w:color w:val="0389B6"/>
          <w:sz w:val="44"/>
          <w:szCs w:val="44"/>
          <w:u w:val="single"/>
          <w:lang w:val="en-GB"/>
        </w:rPr>
      </w:pPr>
    </w:p>
    <w:p w14:paraId="01112E2D" w14:textId="77777777" w:rsidR="001014DD" w:rsidRDefault="001014DD" w:rsidP="00DF6D08">
      <w:pPr>
        <w:spacing w:after="0" w:line="360" w:lineRule="auto"/>
        <w:rPr>
          <w:rFonts w:asciiTheme="majorHAnsi" w:eastAsiaTheme="minorEastAsia" w:hAnsiTheme="majorHAnsi" w:cs="Calibri"/>
          <w:color w:val="0389B6"/>
          <w:sz w:val="44"/>
          <w:szCs w:val="44"/>
          <w:u w:val="single"/>
          <w:lang w:val="en-GB"/>
        </w:rPr>
      </w:pPr>
    </w:p>
    <w:p w14:paraId="29A3F047" w14:textId="77777777" w:rsidR="001014DD" w:rsidRDefault="001014DD" w:rsidP="00DF6D08">
      <w:pPr>
        <w:spacing w:after="0" w:line="360" w:lineRule="auto"/>
        <w:rPr>
          <w:rFonts w:asciiTheme="majorHAnsi" w:eastAsiaTheme="minorEastAsia" w:hAnsiTheme="majorHAnsi" w:cs="Calibri"/>
          <w:color w:val="0389B6"/>
          <w:sz w:val="44"/>
          <w:szCs w:val="44"/>
          <w:u w:val="single"/>
          <w:lang w:val="en-GB"/>
        </w:rPr>
      </w:pPr>
    </w:p>
    <w:p w14:paraId="4EEF0AB9" w14:textId="30D60026" w:rsidR="00DF6D08" w:rsidRPr="00DF6D08" w:rsidRDefault="00DF6D08" w:rsidP="00DF6D08">
      <w:pPr>
        <w:spacing w:after="0" w:line="360" w:lineRule="auto"/>
        <w:rPr>
          <w:rFonts w:asciiTheme="majorHAnsi" w:eastAsiaTheme="minorEastAsia" w:hAnsiTheme="majorHAnsi" w:cs="Calibri"/>
          <w:color w:val="0389B6"/>
          <w:sz w:val="44"/>
          <w:szCs w:val="44"/>
          <w:u w:val="single"/>
          <w:lang w:val="en-GB"/>
        </w:rPr>
      </w:pPr>
      <w:r w:rsidRPr="00DF6D08">
        <w:rPr>
          <w:rFonts w:asciiTheme="majorHAnsi" w:eastAsiaTheme="minorEastAsia" w:hAnsiTheme="majorHAnsi" w:cs="Calibri"/>
          <w:color w:val="0389B6"/>
          <w:sz w:val="44"/>
          <w:szCs w:val="44"/>
          <w:u w:val="single"/>
          <w:lang w:val="en-GB"/>
        </w:rPr>
        <w:lastRenderedPageBreak/>
        <w:t>Role requirements</w:t>
      </w:r>
    </w:p>
    <w:p w14:paraId="437B3E0A" w14:textId="77777777" w:rsidR="00DF6D08" w:rsidRPr="00DF6D08" w:rsidRDefault="00DF6D08" w:rsidP="00DF6D08">
      <w:pPr>
        <w:shd w:val="clear" w:color="auto" w:fill="FFFFFF"/>
        <w:spacing w:after="0"/>
        <w:textAlignment w:val="baseline"/>
        <w:rPr>
          <w:rFonts w:ascii="Segoe UI" w:eastAsia="Times New Roman" w:hAnsi="Segoe UI" w:cs="Segoe UI"/>
          <w:sz w:val="18"/>
          <w:szCs w:val="18"/>
          <w:lang w:val="en-GB" w:eastAsia="en-GB"/>
        </w:rPr>
      </w:pPr>
      <w:r w:rsidRPr="00DF6D08">
        <w:rPr>
          <w:rFonts w:ascii="Louis George Café" w:eastAsiaTheme="minorEastAsia" w:hAnsi="Louis George Café" w:cs="Segoe UI"/>
          <w:b/>
          <w:bCs/>
          <w:color w:val="0389B8"/>
          <w:lang w:val="en-GB" w:eastAsia="en-GB"/>
        </w:rPr>
        <w:t>Team management</w:t>
      </w:r>
      <w:r w:rsidRPr="00DF6D08">
        <w:rPr>
          <w:rFonts w:ascii="Arial" w:eastAsiaTheme="minorEastAsia" w:hAnsi="Arial" w:cs="Arial"/>
          <w:color w:val="0389B8"/>
          <w:lang w:val="en-GB" w:eastAsia="en-GB"/>
        </w:rPr>
        <w:t> </w:t>
      </w:r>
      <w:r w:rsidRPr="00DF6D08">
        <w:rPr>
          <w:rFonts w:ascii="Louis George Café" w:eastAsia="Times New Roman" w:hAnsi="Louis George Café" w:cs="Segoe UI"/>
          <w:color w:val="0389B8"/>
          <w:lang w:val="en-GB" w:eastAsia="en-GB"/>
        </w:rPr>
        <w:t> </w:t>
      </w:r>
    </w:p>
    <w:p w14:paraId="6A07CF83" w14:textId="77777777" w:rsidR="00DF6D08" w:rsidRPr="00DF6D08" w:rsidRDefault="00DF6D08" w:rsidP="00DF6D08">
      <w:pPr>
        <w:numPr>
          <w:ilvl w:val="0"/>
          <w:numId w:val="35"/>
        </w:numPr>
        <w:shd w:val="clear" w:color="auto" w:fill="FFFFFF" w:themeFill="accent6"/>
        <w:spacing w:after="0" w:line="240" w:lineRule="auto"/>
        <w:jc w:val="both"/>
        <w:textAlignment w:val="baseline"/>
        <w:rPr>
          <w:rFonts w:ascii="Calibri" w:eastAsia="Times New Roman" w:hAnsi="Calibri" w:cs="Calibri"/>
          <w:sz w:val="22"/>
          <w:szCs w:val="22"/>
          <w:lang w:val="en-GB" w:eastAsia="en-GB"/>
        </w:rPr>
      </w:pPr>
      <w:r w:rsidRPr="00DF6D08">
        <w:rPr>
          <w:rFonts w:ascii="Calibri" w:eastAsiaTheme="minorEastAsia" w:hAnsi="Calibri" w:cs="Calibri"/>
          <w:sz w:val="22"/>
          <w:szCs w:val="22"/>
          <w:lang w:val="en-GB" w:eastAsia="en-GB"/>
        </w:rPr>
        <w:t xml:space="preserve">Manage the Lower Severn division of our Operations Team, with up to </w:t>
      </w:r>
      <w:proofErr w:type="gramStart"/>
      <w:r w:rsidRPr="00DF6D08">
        <w:rPr>
          <w:rFonts w:ascii="Calibri" w:eastAsiaTheme="minorEastAsia" w:hAnsi="Calibri" w:cs="Calibri"/>
          <w:sz w:val="22"/>
          <w:szCs w:val="22"/>
          <w:lang w:val="en-GB" w:eastAsia="en-GB"/>
        </w:rPr>
        <w:t>5</w:t>
      </w:r>
      <w:proofErr w:type="gramEnd"/>
      <w:r w:rsidRPr="00DF6D08">
        <w:rPr>
          <w:rFonts w:ascii="Calibri" w:eastAsiaTheme="minorEastAsia" w:hAnsi="Calibri" w:cs="Calibri"/>
          <w:sz w:val="22"/>
          <w:szCs w:val="22"/>
          <w:lang w:val="en-GB" w:eastAsia="en-GB"/>
        </w:rPr>
        <w:t xml:space="preserve"> direct reports, providing support and leadership to enthuse, motivate and empower the team.</w:t>
      </w:r>
    </w:p>
    <w:p w14:paraId="48B0B22D" w14:textId="77777777" w:rsidR="00DF6D08" w:rsidRPr="00DF6D08" w:rsidRDefault="00DF6D08" w:rsidP="00DF6D08">
      <w:pPr>
        <w:shd w:val="clear" w:color="auto" w:fill="FFFFFF" w:themeFill="accent6"/>
        <w:spacing w:after="0" w:line="240" w:lineRule="auto"/>
        <w:ind w:left="720"/>
        <w:jc w:val="both"/>
        <w:textAlignment w:val="baseline"/>
        <w:rPr>
          <w:rFonts w:ascii="Calibri" w:eastAsia="Times New Roman" w:hAnsi="Calibri" w:cs="Calibri"/>
          <w:sz w:val="22"/>
          <w:szCs w:val="22"/>
          <w:lang w:val="en-GB" w:eastAsia="en-GB"/>
        </w:rPr>
      </w:pPr>
    </w:p>
    <w:p w14:paraId="3DB03D2B" w14:textId="1EF91DC7" w:rsidR="00DF6D08" w:rsidRPr="00DF6D08" w:rsidRDefault="00DF6D08" w:rsidP="00DF6D08">
      <w:pPr>
        <w:numPr>
          <w:ilvl w:val="0"/>
          <w:numId w:val="35"/>
        </w:numPr>
        <w:shd w:val="clear" w:color="auto" w:fill="FFFFFF"/>
        <w:spacing w:after="0" w:line="240" w:lineRule="auto"/>
        <w:jc w:val="both"/>
        <w:textAlignment w:val="baseline"/>
        <w:rPr>
          <w:rFonts w:ascii="Calibri" w:eastAsiaTheme="minorEastAsia" w:hAnsi="Calibri" w:cs="Calibri"/>
          <w:sz w:val="22"/>
          <w:szCs w:val="22"/>
          <w:lang w:val="en-GB" w:eastAsia="en-GB"/>
        </w:rPr>
      </w:pPr>
      <w:r w:rsidRPr="00DF6D08">
        <w:rPr>
          <w:rFonts w:ascii="Calibri" w:eastAsiaTheme="minorEastAsia" w:hAnsi="Calibri" w:cs="Calibri"/>
          <w:sz w:val="22"/>
          <w:szCs w:val="22"/>
          <w:lang w:val="en-GB" w:eastAsia="en-GB"/>
        </w:rPr>
        <w:t>Support staff in managing multiple complex projects, by preparing work programmes that helps to plan work and manage delivery risks</w:t>
      </w:r>
      <w:r w:rsidR="00F87DFD" w:rsidRPr="00DF6D08">
        <w:rPr>
          <w:rFonts w:ascii="Calibri" w:eastAsiaTheme="minorEastAsia" w:hAnsi="Calibri" w:cs="Calibri"/>
          <w:sz w:val="22"/>
          <w:szCs w:val="22"/>
          <w:lang w:val="en-GB" w:eastAsia="en-GB"/>
        </w:rPr>
        <w:t xml:space="preserve">. </w:t>
      </w:r>
    </w:p>
    <w:p w14:paraId="2D2765C7" w14:textId="77777777" w:rsidR="00DF6D08" w:rsidRPr="00DF6D08" w:rsidRDefault="00DF6D08" w:rsidP="00DF6D08">
      <w:pPr>
        <w:shd w:val="clear" w:color="auto" w:fill="FFFFFF"/>
        <w:spacing w:after="0" w:line="240" w:lineRule="auto"/>
        <w:ind w:left="720"/>
        <w:jc w:val="both"/>
        <w:textAlignment w:val="baseline"/>
        <w:rPr>
          <w:rFonts w:ascii="Calibri" w:eastAsia="Times New Roman" w:hAnsi="Calibri" w:cs="Calibri"/>
          <w:sz w:val="22"/>
          <w:szCs w:val="22"/>
          <w:lang w:val="en-GB" w:eastAsia="en-GB"/>
        </w:rPr>
      </w:pPr>
    </w:p>
    <w:p w14:paraId="5B783DE3" w14:textId="77777777" w:rsidR="00DF6D08" w:rsidRPr="00DF6D08" w:rsidRDefault="00DF6D08" w:rsidP="00DF6D08">
      <w:pPr>
        <w:numPr>
          <w:ilvl w:val="0"/>
          <w:numId w:val="35"/>
        </w:numPr>
        <w:shd w:val="clear" w:color="auto" w:fill="FFFFFF"/>
        <w:spacing w:after="0" w:line="240" w:lineRule="auto"/>
        <w:jc w:val="both"/>
        <w:textAlignment w:val="baseline"/>
        <w:rPr>
          <w:rFonts w:ascii="Times New Roman" w:eastAsiaTheme="minorEastAsia" w:hAnsi="Times New Roman" w:cs="Times New Roman"/>
          <w:lang w:val="en-GB" w:eastAsia="en-GB"/>
        </w:rPr>
      </w:pPr>
      <w:r w:rsidRPr="00DF6D08">
        <w:rPr>
          <w:rFonts w:ascii="Calibri" w:eastAsiaTheme="minorEastAsia" w:hAnsi="Calibri" w:cs="Calibri"/>
          <w:sz w:val="22"/>
          <w:szCs w:val="22"/>
          <w:lang w:val="en-GB" w:eastAsia="en-GB"/>
        </w:rPr>
        <w:t>Provide technical advice to aid the team’s decision making when delivering ecological recovery and land management advice programmes, to ensure we make the right decisions in the right places.</w:t>
      </w:r>
    </w:p>
    <w:p w14:paraId="2EEB08F4" w14:textId="77777777" w:rsidR="00DF6D08" w:rsidRPr="00DF6D08" w:rsidRDefault="00DF6D08" w:rsidP="00DF6D08">
      <w:pPr>
        <w:shd w:val="clear" w:color="auto" w:fill="FFFFFF"/>
        <w:spacing w:after="0" w:line="240" w:lineRule="auto"/>
        <w:ind w:left="720"/>
        <w:jc w:val="both"/>
        <w:textAlignment w:val="baseline"/>
        <w:rPr>
          <w:rFonts w:ascii="Times New Roman" w:eastAsiaTheme="minorEastAsia" w:hAnsi="Times New Roman" w:cs="Times New Roman"/>
          <w:lang w:val="en-GB" w:eastAsia="en-GB"/>
        </w:rPr>
      </w:pPr>
    </w:p>
    <w:p w14:paraId="09C34A2B" w14:textId="77777777" w:rsidR="00DF6D08" w:rsidRPr="00DF6D08" w:rsidRDefault="00DF6D08" w:rsidP="00DF6D08">
      <w:pPr>
        <w:numPr>
          <w:ilvl w:val="0"/>
          <w:numId w:val="35"/>
        </w:numPr>
        <w:shd w:val="clear" w:color="auto" w:fill="FFFFFF"/>
        <w:spacing w:after="0" w:line="240" w:lineRule="auto"/>
        <w:jc w:val="both"/>
        <w:textAlignment w:val="baseline"/>
        <w:rPr>
          <w:rFonts w:ascii="Calibri" w:eastAsia="Times New Roman" w:hAnsi="Calibri" w:cs="Calibri"/>
          <w:sz w:val="22"/>
          <w:szCs w:val="22"/>
          <w:lang w:val="en-GB" w:eastAsia="en-GB"/>
        </w:rPr>
      </w:pPr>
      <w:r w:rsidRPr="00DF6D08">
        <w:rPr>
          <w:rFonts w:ascii="Calibri" w:eastAsiaTheme="minorEastAsia" w:hAnsi="Calibri" w:cs="Calibri"/>
          <w:sz w:val="22"/>
          <w:szCs w:val="22"/>
          <w:lang w:val="en-GB" w:eastAsia="en-GB"/>
        </w:rPr>
        <w:t xml:space="preserve">Determine resource requirements, making decisions around how best to deploy staff resource, when to procure sub-contractors and when to recruit </w:t>
      </w:r>
      <w:proofErr w:type="gramStart"/>
      <w:r w:rsidRPr="00DF6D08">
        <w:rPr>
          <w:rFonts w:ascii="Calibri" w:eastAsiaTheme="minorEastAsia" w:hAnsi="Calibri" w:cs="Calibri"/>
          <w:sz w:val="22"/>
          <w:szCs w:val="22"/>
          <w:lang w:val="en-GB" w:eastAsia="en-GB"/>
        </w:rPr>
        <w:t>new staff</w:t>
      </w:r>
      <w:proofErr w:type="gramEnd"/>
      <w:r w:rsidRPr="00DF6D08">
        <w:rPr>
          <w:rFonts w:ascii="Calibri" w:eastAsiaTheme="minorEastAsia" w:hAnsi="Calibri" w:cs="Calibri"/>
          <w:sz w:val="22"/>
          <w:szCs w:val="22"/>
          <w:lang w:val="en-GB" w:eastAsia="en-GB"/>
        </w:rPr>
        <w:t>, to service ever evolving workstreams by the most efficient means.</w:t>
      </w:r>
      <w:r w:rsidRPr="00DF6D08">
        <w:rPr>
          <w:rFonts w:ascii="Calibri" w:eastAsia="Times New Roman" w:hAnsi="Calibri" w:cs="Calibri"/>
          <w:szCs w:val="22"/>
          <w:lang w:val="en-GB" w:eastAsia="en-GB"/>
        </w:rPr>
        <w:t> </w:t>
      </w:r>
    </w:p>
    <w:p w14:paraId="2400F8B6" w14:textId="77777777" w:rsidR="00DF6D08" w:rsidRPr="00DF6D08" w:rsidRDefault="00DF6D08" w:rsidP="00DF6D08">
      <w:pPr>
        <w:shd w:val="clear" w:color="auto" w:fill="FFFFFF"/>
        <w:spacing w:after="0" w:line="240" w:lineRule="auto"/>
        <w:jc w:val="both"/>
        <w:textAlignment w:val="baseline"/>
        <w:rPr>
          <w:rFonts w:ascii="Calibri" w:eastAsiaTheme="minorEastAsia" w:hAnsi="Calibri" w:cs="Calibri"/>
          <w:sz w:val="22"/>
          <w:szCs w:val="22"/>
          <w:lang w:val="en-GB" w:eastAsia="en-GB"/>
        </w:rPr>
      </w:pPr>
    </w:p>
    <w:p w14:paraId="54523495" w14:textId="77777777" w:rsidR="00DF6D08" w:rsidRPr="00DF6D08" w:rsidRDefault="00DF6D08" w:rsidP="00DF6D08">
      <w:pPr>
        <w:numPr>
          <w:ilvl w:val="0"/>
          <w:numId w:val="35"/>
        </w:numPr>
        <w:shd w:val="clear" w:color="auto" w:fill="FFFFFF"/>
        <w:spacing w:after="0" w:line="240" w:lineRule="auto"/>
        <w:jc w:val="both"/>
        <w:textAlignment w:val="baseline"/>
        <w:rPr>
          <w:rFonts w:ascii="Calibri" w:eastAsiaTheme="minorEastAsia" w:hAnsi="Calibri" w:cs="Calibri"/>
          <w:sz w:val="22"/>
          <w:szCs w:val="22"/>
          <w:lang w:val="en-GB" w:eastAsia="en-GB"/>
        </w:rPr>
      </w:pPr>
      <w:r w:rsidRPr="00DF6D08">
        <w:rPr>
          <w:rFonts w:ascii="Calibri" w:eastAsiaTheme="minorEastAsia" w:hAnsi="Calibri" w:cs="Calibri"/>
          <w:sz w:val="22"/>
          <w:szCs w:val="22"/>
          <w:lang w:val="en-GB" w:eastAsia="en-GB"/>
        </w:rPr>
        <w:t xml:space="preserve">Encourage innovation within the team, recognising </w:t>
      </w:r>
      <w:proofErr w:type="gramStart"/>
      <w:r w:rsidRPr="00DF6D08">
        <w:rPr>
          <w:rFonts w:ascii="Calibri" w:eastAsiaTheme="minorEastAsia" w:hAnsi="Calibri" w:cs="Calibri"/>
          <w:sz w:val="22"/>
          <w:szCs w:val="22"/>
          <w:lang w:val="en-GB" w:eastAsia="en-GB"/>
        </w:rPr>
        <w:t>good ideas</w:t>
      </w:r>
      <w:proofErr w:type="gramEnd"/>
      <w:r w:rsidRPr="00DF6D08">
        <w:rPr>
          <w:rFonts w:ascii="Calibri" w:eastAsiaTheme="minorEastAsia" w:hAnsi="Calibri" w:cs="Calibri"/>
          <w:sz w:val="22"/>
          <w:szCs w:val="22"/>
          <w:lang w:val="en-GB" w:eastAsia="en-GB"/>
        </w:rPr>
        <w:t xml:space="preserve"> and providing support to develop and refine them into new projects.</w:t>
      </w:r>
    </w:p>
    <w:p w14:paraId="70B8297E" w14:textId="77777777" w:rsidR="00DF6D08" w:rsidRPr="00DF6D08" w:rsidRDefault="00DF6D08" w:rsidP="00DF6D08">
      <w:pPr>
        <w:spacing w:after="0" w:line="480" w:lineRule="auto"/>
        <w:jc w:val="both"/>
        <w:textAlignment w:val="baseline"/>
        <w:rPr>
          <w:rFonts w:ascii="Segoe UI" w:eastAsia="Times New Roman" w:hAnsi="Segoe UI" w:cs="Segoe UI"/>
          <w:sz w:val="18"/>
          <w:szCs w:val="18"/>
          <w:lang w:val="en-GB" w:eastAsia="en-GB"/>
        </w:rPr>
      </w:pPr>
    </w:p>
    <w:p w14:paraId="641CC028" w14:textId="77777777" w:rsidR="00DF6D08" w:rsidRPr="00DF6D08" w:rsidRDefault="00DF6D08" w:rsidP="00DF6D08">
      <w:pPr>
        <w:shd w:val="clear" w:color="auto" w:fill="FFFFFF"/>
        <w:spacing w:after="0"/>
        <w:textAlignment w:val="baseline"/>
        <w:rPr>
          <w:rFonts w:ascii="Louis George Café" w:eastAsiaTheme="minorEastAsia" w:hAnsi="Louis George Café" w:cs="Segoe UI"/>
          <w:b/>
          <w:bCs/>
          <w:color w:val="0388B7"/>
          <w:lang w:val="en-GB" w:eastAsia="en-GB"/>
        </w:rPr>
      </w:pPr>
      <w:proofErr w:type="gramStart"/>
      <w:r w:rsidRPr="00DF6D08">
        <w:rPr>
          <w:rFonts w:ascii="Louis George Café" w:eastAsiaTheme="minorEastAsia" w:hAnsi="Louis George Café" w:cs="Segoe UI"/>
          <w:b/>
          <w:bCs/>
          <w:color w:val="0388B7"/>
          <w:lang w:val="en-GB" w:eastAsia="en-GB"/>
        </w:rPr>
        <w:t>Financial management</w:t>
      </w:r>
      <w:proofErr w:type="gramEnd"/>
      <w:r w:rsidRPr="00DF6D08">
        <w:rPr>
          <w:rFonts w:ascii="Louis George Café" w:eastAsiaTheme="minorEastAsia" w:hAnsi="Louis George Café" w:cs="Segoe UI"/>
          <w:b/>
          <w:bCs/>
          <w:color w:val="0388B7"/>
          <w:lang w:val="en-GB" w:eastAsia="en-GB"/>
        </w:rPr>
        <w:t xml:space="preserve"> &amp; programme development </w:t>
      </w:r>
    </w:p>
    <w:p w14:paraId="3E04A243" w14:textId="77777777" w:rsidR="00DF6D08" w:rsidRPr="00DF6D08" w:rsidRDefault="00DF6D08" w:rsidP="00DF6D08">
      <w:pPr>
        <w:numPr>
          <w:ilvl w:val="0"/>
          <w:numId w:val="37"/>
        </w:numPr>
        <w:shd w:val="clear" w:color="auto" w:fill="FFFFFF"/>
        <w:spacing w:after="0" w:line="240" w:lineRule="auto"/>
        <w:jc w:val="both"/>
        <w:textAlignment w:val="baseline"/>
        <w:rPr>
          <w:rFonts w:ascii="Calibri" w:eastAsiaTheme="minorEastAsia" w:hAnsi="Calibri" w:cs="Calibri"/>
          <w:sz w:val="22"/>
          <w:szCs w:val="22"/>
          <w:lang w:val="en-GB" w:eastAsia="en-GB"/>
        </w:rPr>
      </w:pPr>
      <w:r w:rsidRPr="00DF6D08">
        <w:rPr>
          <w:rFonts w:ascii="Calibri" w:eastAsiaTheme="minorEastAsia" w:hAnsi="Calibri" w:cs="Calibri"/>
          <w:sz w:val="22"/>
          <w:szCs w:val="22"/>
          <w:lang w:val="en-GB" w:eastAsia="en-GB"/>
        </w:rPr>
        <w:t xml:space="preserve">Financial oversight of the team’s work programmes, including budget forecasting, tracking and reprofiling, to ensure finances remain robust and resilient. </w:t>
      </w:r>
    </w:p>
    <w:p w14:paraId="52D1B51D" w14:textId="77777777" w:rsidR="00DF6D08" w:rsidRPr="00DF6D08" w:rsidRDefault="00DF6D08" w:rsidP="00DF6D08">
      <w:pPr>
        <w:shd w:val="clear" w:color="auto" w:fill="FFFFFF"/>
        <w:spacing w:after="0" w:line="240" w:lineRule="auto"/>
        <w:ind w:left="720"/>
        <w:jc w:val="both"/>
        <w:textAlignment w:val="baseline"/>
        <w:rPr>
          <w:rFonts w:ascii="Calibri" w:eastAsiaTheme="minorEastAsia" w:hAnsi="Calibri" w:cs="Calibri"/>
          <w:sz w:val="22"/>
          <w:szCs w:val="22"/>
          <w:lang w:val="en-GB" w:eastAsia="en-GB"/>
        </w:rPr>
      </w:pPr>
    </w:p>
    <w:p w14:paraId="521DEC08" w14:textId="77777777" w:rsidR="00DF6D08" w:rsidRPr="00DF6D08" w:rsidRDefault="00DF6D08" w:rsidP="00DF6D08">
      <w:pPr>
        <w:numPr>
          <w:ilvl w:val="0"/>
          <w:numId w:val="37"/>
        </w:numPr>
        <w:shd w:val="clear" w:color="auto" w:fill="FFFFFF"/>
        <w:spacing w:after="0" w:line="240" w:lineRule="auto"/>
        <w:jc w:val="both"/>
        <w:textAlignment w:val="baseline"/>
        <w:rPr>
          <w:rFonts w:ascii="Calibri" w:eastAsiaTheme="minorEastAsia" w:hAnsi="Calibri" w:cs="Calibri"/>
          <w:sz w:val="22"/>
          <w:szCs w:val="22"/>
          <w:lang w:val="en-GB" w:eastAsia="en-GB"/>
        </w:rPr>
      </w:pPr>
      <w:r w:rsidRPr="00DF6D08">
        <w:rPr>
          <w:rFonts w:ascii="Calibri" w:eastAsiaTheme="minorEastAsia" w:hAnsi="Calibri" w:cs="Calibri"/>
          <w:sz w:val="22"/>
          <w:szCs w:val="22"/>
          <w:lang w:val="en-GB" w:eastAsia="en-GB"/>
        </w:rPr>
        <w:t xml:space="preserve">Support your team in interpreting and managing their individual project budgets, giving them the autonomy and confidence to make financial decisions independently. </w:t>
      </w:r>
    </w:p>
    <w:p w14:paraId="60F4C838" w14:textId="77777777" w:rsidR="00DF6D08" w:rsidRPr="00DF6D08" w:rsidRDefault="00DF6D08" w:rsidP="00DF6D08">
      <w:pPr>
        <w:shd w:val="clear" w:color="auto" w:fill="FFFFFF"/>
        <w:spacing w:after="0" w:line="240" w:lineRule="auto"/>
        <w:jc w:val="both"/>
        <w:textAlignment w:val="baseline"/>
        <w:rPr>
          <w:rFonts w:ascii="Calibri" w:eastAsiaTheme="minorEastAsia" w:hAnsi="Calibri" w:cs="Calibri"/>
          <w:sz w:val="22"/>
          <w:szCs w:val="22"/>
          <w:lang w:val="en-GB" w:eastAsia="en-GB"/>
        </w:rPr>
      </w:pPr>
    </w:p>
    <w:p w14:paraId="29B1F9F7" w14:textId="77777777" w:rsidR="00DF6D08" w:rsidRPr="00DF6D08" w:rsidRDefault="00DF6D08" w:rsidP="00DF6D08">
      <w:pPr>
        <w:numPr>
          <w:ilvl w:val="0"/>
          <w:numId w:val="37"/>
        </w:numPr>
        <w:shd w:val="clear" w:color="auto" w:fill="FFFFFF"/>
        <w:spacing w:after="0" w:line="240" w:lineRule="auto"/>
        <w:jc w:val="both"/>
        <w:textAlignment w:val="baseline"/>
        <w:rPr>
          <w:rFonts w:ascii="Calibri" w:eastAsiaTheme="minorEastAsia" w:hAnsi="Calibri" w:cs="Calibri"/>
          <w:sz w:val="22"/>
          <w:szCs w:val="22"/>
          <w:lang w:val="en-GB" w:eastAsia="en-GB"/>
        </w:rPr>
      </w:pPr>
      <w:r w:rsidRPr="00DF6D08">
        <w:rPr>
          <w:rFonts w:ascii="Calibri" w:eastAsiaTheme="minorEastAsia" w:hAnsi="Calibri" w:cs="Calibri"/>
          <w:sz w:val="22"/>
          <w:szCs w:val="22"/>
          <w:lang w:val="en-GB" w:eastAsia="en-GB"/>
        </w:rPr>
        <w:t xml:space="preserve">Oversee the team’s grant claim requirements, preparing progress reports and supporting the Finance Team in collating evidence. </w:t>
      </w:r>
    </w:p>
    <w:p w14:paraId="2BCF489B" w14:textId="77777777" w:rsidR="00DF6D08" w:rsidRPr="00DF6D08" w:rsidRDefault="00DF6D08" w:rsidP="00DF6D08">
      <w:pPr>
        <w:shd w:val="clear" w:color="auto" w:fill="FFFFFF"/>
        <w:spacing w:after="0" w:line="240" w:lineRule="auto"/>
        <w:ind w:left="720"/>
        <w:jc w:val="both"/>
        <w:textAlignment w:val="baseline"/>
        <w:rPr>
          <w:rFonts w:ascii="Calibri" w:eastAsiaTheme="minorEastAsia" w:hAnsi="Calibri" w:cs="Calibri"/>
          <w:sz w:val="22"/>
          <w:szCs w:val="22"/>
          <w:lang w:val="en-GB" w:eastAsia="en-GB"/>
        </w:rPr>
      </w:pPr>
    </w:p>
    <w:p w14:paraId="4A212DE9" w14:textId="77777777" w:rsidR="00DF6D08" w:rsidRPr="00DF6D08" w:rsidRDefault="00DF6D08" w:rsidP="00DF6D08">
      <w:pPr>
        <w:numPr>
          <w:ilvl w:val="0"/>
          <w:numId w:val="37"/>
        </w:numPr>
        <w:shd w:val="clear" w:color="auto" w:fill="FFFFFF"/>
        <w:spacing w:after="0" w:line="240" w:lineRule="auto"/>
        <w:jc w:val="both"/>
        <w:textAlignment w:val="baseline"/>
        <w:rPr>
          <w:rFonts w:ascii="Calibri" w:eastAsiaTheme="minorEastAsia" w:hAnsi="Calibri" w:cs="Calibri"/>
          <w:sz w:val="22"/>
          <w:szCs w:val="22"/>
          <w:lang w:val="en-GB" w:eastAsia="en-GB"/>
        </w:rPr>
      </w:pPr>
      <w:r w:rsidRPr="00DF6D08">
        <w:rPr>
          <w:rFonts w:ascii="Calibri" w:eastAsiaTheme="minorEastAsia" w:hAnsi="Calibri" w:cs="Calibri"/>
          <w:sz w:val="22"/>
          <w:szCs w:val="22"/>
          <w:lang w:val="en-GB" w:eastAsia="en-GB"/>
        </w:rPr>
        <w:t xml:space="preserve">Proactively develop new, innovative programmes of work and pursue funding for their inception, through grant applications, voluntary donations or securing private investment. </w:t>
      </w:r>
    </w:p>
    <w:p w14:paraId="7289F056" w14:textId="77777777" w:rsidR="001014DD" w:rsidRPr="00DF6D08" w:rsidRDefault="001014DD" w:rsidP="00DF6D08">
      <w:pPr>
        <w:shd w:val="clear" w:color="auto" w:fill="FFFFFF"/>
        <w:spacing w:after="0" w:line="480" w:lineRule="auto"/>
        <w:jc w:val="both"/>
        <w:textAlignment w:val="baseline"/>
        <w:rPr>
          <w:rFonts w:ascii="Segoe UI" w:eastAsia="Times New Roman" w:hAnsi="Segoe UI" w:cs="Segoe UI"/>
          <w:sz w:val="18"/>
          <w:szCs w:val="18"/>
          <w:lang w:val="en-GB" w:eastAsia="en-GB"/>
        </w:rPr>
      </w:pPr>
    </w:p>
    <w:p w14:paraId="596C3D7C" w14:textId="77777777" w:rsidR="00DF6D08" w:rsidRPr="00DF6D08" w:rsidRDefault="00DF6D08" w:rsidP="00DF6D08">
      <w:pPr>
        <w:shd w:val="clear" w:color="auto" w:fill="FFFFFF"/>
        <w:spacing w:after="0"/>
        <w:textAlignment w:val="baseline"/>
        <w:rPr>
          <w:rFonts w:ascii="Segoe UI" w:eastAsia="Times New Roman" w:hAnsi="Segoe UI" w:cs="Segoe UI"/>
          <w:sz w:val="18"/>
          <w:szCs w:val="18"/>
          <w:lang w:val="en-GB" w:eastAsia="en-GB"/>
        </w:rPr>
      </w:pPr>
      <w:r w:rsidRPr="00DF6D08">
        <w:rPr>
          <w:rFonts w:ascii="Louis George Café" w:eastAsiaTheme="minorEastAsia" w:hAnsi="Louis George Café" w:cs="Segoe UI"/>
          <w:b/>
          <w:bCs/>
          <w:color w:val="0389B8"/>
          <w:lang w:val="en-GB" w:eastAsia="en-GB"/>
        </w:rPr>
        <w:t>Partnership working &amp; collaboration</w:t>
      </w:r>
      <w:r w:rsidRPr="00DF6D08">
        <w:rPr>
          <w:rFonts w:ascii="Arial" w:eastAsiaTheme="minorEastAsia" w:hAnsi="Arial" w:cs="Arial"/>
          <w:color w:val="0389B8"/>
          <w:lang w:val="en-GB" w:eastAsia="en-GB"/>
        </w:rPr>
        <w:t> </w:t>
      </w:r>
      <w:r w:rsidRPr="00DF6D08">
        <w:rPr>
          <w:rFonts w:ascii="Louis George Café" w:eastAsia="Times New Roman" w:hAnsi="Louis George Café" w:cs="Segoe UI"/>
          <w:color w:val="0389B8"/>
          <w:lang w:val="en-GB" w:eastAsia="en-GB"/>
        </w:rPr>
        <w:t> </w:t>
      </w:r>
    </w:p>
    <w:p w14:paraId="287F91E5" w14:textId="77777777" w:rsidR="00DF6D08" w:rsidRPr="00DF6D08" w:rsidRDefault="00DF6D08" w:rsidP="00DF6D08">
      <w:pPr>
        <w:numPr>
          <w:ilvl w:val="0"/>
          <w:numId w:val="34"/>
        </w:numPr>
        <w:shd w:val="clear" w:color="auto" w:fill="FFFFFF" w:themeFill="accent6"/>
        <w:spacing w:after="0" w:line="240" w:lineRule="auto"/>
        <w:ind w:left="714" w:hanging="357"/>
        <w:jc w:val="both"/>
        <w:rPr>
          <w:rFonts w:ascii="Calibri" w:eastAsiaTheme="minorEastAsia" w:hAnsi="Calibri" w:cs="Calibri"/>
          <w:sz w:val="22"/>
          <w:szCs w:val="22"/>
          <w:lang w:val="en-GB"/>
        </w:rPr>
      </w:pPr>
      <w:r w:rsidRPr="00DF6D08">
        <w:rPr>
          <w:rFonts w:ascii="Calibri" w:eastAsiaTheme="minorEastAsia" w:hAnsi="Calibri" w:cs="Calibri"/>
          <w:sz w:val="22"/>
          <w:szCs w:val="22"/>
          <w:lang w:val="en-GB"/>
        </w:rPr>
        <w:t xml:space="preserve">Proactively work to establish strong working relations with our stakeholders and partners and establish SRT as the ‘go-to’ delivery body. </w:t>
      </w:r>
    </w:p>
    <w:p w14:paraId="410CBB7C" w14:textId="77777777" w:rsidR="00DF6D08" w:rsidRPr="00DF6D08" w:rsidRDefault="00DF6D08" w:rsidP="00DF6D08">
      <w:pPr>
        <w:shd w:val="clear" w:color="auto" w:fill="FFFFFF" w:themeFill="accent6"/>
        <w:spacing w:after="0" w:line="240" w:lineRule="auto"/>
        <w:ind w:left="357"/>
        <w:jc w:val="both"/>
        <w:rPr>
          <w:rFonts w:ascii="Calibri" w:eastAsiaTheme="minorEastAsia" w:hAnsi="Calibri" w:cs="Calibri"/>
          <w:sz w:val="22"/>
          <w:szCs w:val="22"/>
          <w:lang w:val="en-GB"/>
        </w:rPr>
      </w:pPr>
    </w:p>
    <w:p w14:paraId="20814DDA" w14:textId="77777777" w:rsidR="00DF6D08" w:rsidRPr="00DF6D08" w:rsidRDefault="00DF6D08" w:rsidP="00DF6D08">
      <w:pPr>
        <w:numPr>
          <w:ilvl w:val="0"/>
          <w:numId w:val="36"/>
        </w:numPr>
        <w:shd w:val="clear" w:color="auto" w:fill="FFFFFF"/>
        <w:spacing w:after="0" w:line="240" w:lineRule="auto"/>
        <w:jc w:val="both"/>
        <w:textAlignment w:val="baseline"/>
        <w:rPr>
          <w:rFonts w:ascii="Calibri" w:eastAsia="Times New Roman" w:hAnsi="Calibri" w:cs="Calibri"/>
          <w:sz w:val="22"/>
          <w:szCs w:val="22"/>
          <w:lang w:val="en-GB" w:eastAsia="en-GB"/>
        </w:rPr>
      </w:pPr>
      <w:r w:rsidRPr="00DF6D08">
        <w:rPr>
          <w:rFonts w:ascii="Calibri" w:eastAsiaTheme="minorEastAsia" w:hAnsi="Calibri" w:cs="Calibri"/>
          <w:sz w:val="22"/>
          <w:szCs w:val="22"/>
          <w:lang w:val="en-GB" w:eastAsia="en-GB"/>
        </w:rPr>
        <w:t>Represent and promote SRT at external events.</w:t>
      </w:r>
    </w:p>
    <w:p w14:paraId="1B947AD1" w14:textId="77777777" w:rsidR="00DF6D08" w:rsidRPr="00DF6D08" w:rsidRDefault="00DF6D08" w:rsidP="00DF6D08">
      <w:pPr>
        <w:shd w:val="clear" w:color="auto" w:fill="FFFFFF"/>
        <w:spacing w:after="0" w:line="240" w:lineRule="auto"/>
        <w:ind w:left="720"/>
        <w:jc w:val="both"/>
        <w:textAlignment w:val="baseline"/>
        <w:rPr>
          <w:rFonts w:ascii="Segoe UI" w:eastAsia="Times New Roman" w:hAnsi="Segoe UI" w:cs="Segoe UI"/>
          <w:sz w:val="18"/>
          <w:szCs w:val="18"/>
          <w:lang w:val="en-GB" w:eastAsia="en-GB"/>
        </w:rPr>
      </w:pPr>
      <w:r w:rsidRPr="00DF6D08">
        <w:rPr>
          <w:rFonts w:ascii="Calibri" w:eastAsia="Times New Roman" w:hAnsi="Calibri" w:cs="Calibri"/>
          <w:szCs w:val="22"/>
          <w:lang w:val="en-GB" w:eastAsia="en-GB"/>
        </w:rPr>
        <w:t> </w:t>
      </w:r>
    </w:p>
    <w:p w14:paraId="4E5B5DA4" w14:textId="3C9F24BF" w:rsidR="00DF6D08" w:rsidRDefault="00DF6D08" w:rsidP="006B6143">
      <w:pPr>
        <w:numPr>
          <w:ilvl w:val="0"/>
          <w:numId w:val="36"/>
        </w:numPr>
        <w:shd w:val="clear" w:color="auto" w:fill="FFFFFF"/>
        <w:spacing w:after="0" w:line="240" w:lineRule="auto"/>
        <w:textAlignment w:val="baseline"/>
        <w:rPr>
          <w:rFonts w:ascii="Calibri" w:eastAsia="Times New Roman" w:hAnsi="Calibri" w:cs="Calibri"/>
          <w:sz w:val="22"/>
          <w:szCs w:val="22"/>
          <w:lang w:val="en-GB" w:eastAsia="en-GB"/>
        </w:rPr>
      </w:pPr>
      <w:r w:rsidRPr="00DF6D08">
        <w:rPr>
          <w:rFonts w:ascii="Calibri" w:eastAsiaTheme="minorEastAsia" w:hAnsi="Calibri" w:cs="Calibri"/>
          <w:sz w:val="22"/>
          <w:szCs w:val="22"/>
          <w:lang w:val="en-GB" w:eastAsia="en-GB"/>
        </w:rPr>
        <w:t>Responsibility for coordinating one of the six Catchment Partnerships in the Severn Basin, working to bring together partners to share knowledge, develop ideas and encourage collaboration.</w:t>
      </w:r>
    </w:p>
    <w:p w14:paraId="45EB3C8E" w14:textId="00F64103" w:rsidR="00E306E6" w:rsidRDefault="00E306E6" w:rsidP="00DF6D08">
      <w:pPr>
        <w:shd w:val="clear" w:color="auto" w:fill="FFFFFF"/>
        <w:spacing w:after="0" w:line="360" w:lineRule="auto"/>
        <w:jc w:val="both"/>
        <w:textAlignment w:val="baseline"/>
        <w:rPr>
          <w:rFonts w:ascii="Calibri" w:eastAsia="Times New Roman" w:hAnsi="Calibri" w:cs="Calibri"/>
          <w:lang w:val="en-GB" w:eastAsia="en-GB"/>
        </w:rPr>
      </w:pPr>
    </w:p>
    <w:p w14:paraId="375B5606" w14:textId="77777777" w:rsidR="001014DD" w:rsidRDefault="001014DD" w:rsidP="00DF6D08">
      <w:pPr>
        <w:shd w:val="clear" w:color="auto" w:fill="FFFFFF"/>
        <w:spacing w:after="0" w:line="360" w:lineRule="auto"/>
        <w:jc w:val="both"/>
        <w:textAlignment w:val="baseline"/>
        <w:rPr>
          <w:rFonts w:ascii="Calibri" w:eastAsia="Times New Roman" w:hAnsi="Calibri" w:cs="Calibri"/>
          <w:lang w:val="en-GB" w:eastAsia="en-GB"/>
        </w:rPr>
      </w:pPr>
    </w:p>
    <w:p w14:paraId="2224410F" w14:textId="5D23EA95" w:rsidR="00DF6D08" w:rsidRPr="00DF6D08" w:rsidRDefault="00DF6D08" w:rsidP="00DF6D08">
      <w:pPr>
        <w:shd w:val="clear" w:color="auto" w:fill="FFFFFF"/>
        <w:spacing w:after="0" w:line="360" w:lineRule="auto"/>
        <w:jc w:val="both"/>
        <w:textAlignment w:val="baseline"/>
        <w:rPr>
          <w:rFonts w:ascii="Segoe UI" w:eastAsia="Times New Roman" w:hAnsi="Segoe UI" w:cs="Segoe UI"/>
          <w:sz w:val="18"/>
          <w:szCs w:val="18"/>
          <w:lang w:val="en-GB" w:eastAsia="en-GB"/>
        </w:rPr>
      </w:pPr>
      <w:r w:rsidRPr="00DF6D08">
        <w:rPr>
          <w:rFonts w:ascii="Louis George Café" w:eastAsiaTheme="minorEastAsia" w:hAnsi="Louis George Café" w:cs="Segoe UI"/>
          <w:b/>
          <w:bCs/>
          <w:color w:val="0389B8"/>
          <w:lang w:val="en-GB" w:eastAsia="en-GB"/>
        </w:rPr>
        <w:lastRenderedPageBreak/>
        <w:t>Other Duties</w:t>
      </w:r>
      <w:r w:rsidRPr="00DF6D08">
        <w:rPr>
          <w:rFonts w:ascii="Arial" w:eastAsiaTheme="minorEastAsia" w:hAnsi="Arial" w:cs="Arial"/>
          <w:b/>
          <w:bCs/>
          <w:color w:val="0389B8"/>
          <w:lang w:val="en-GB" w:eastAsia="en-GB"/>
        </w:rPr>
        <w:t> </w:t>
      </w:r>
      <w:r w:rsidRPr="00DF6D08">
        <w:rPr>
          <w:rFonts w:ascii="Louis George Café" w:eastAsia="Times New Roman" w:hAnsi="Louis George Café" w:cs="Segoe UI"/>
          <w:color w:val="0389B8"/>
          <w:lang w:val="en-GB" w:eastAsia="en-GB"/>
        </w:rPr>
        <w:t> </w:t>
      </w:r>
    </w:p>
    <w:p w14:paraId="63E0A62D" w14:textId="77777777" w:rsidR="00DF6D08" w:rsidRPr="00DF6D08" w:rsidRDefault="00DF6D08" w:rsidP="00DF6D08">
      <w:pPr>
        <w:numPr>
          <w:ilvl w:val="0"/>
          <w:numId w:val="36"/>
        </w:numPr>
        <w:shd w:val="clear" w:color="auto" w:fill="FFFFFF"/>
        <w:spacing w:after="0" w:line="240" w:lineRule="auto"/>
        <w:jc w:val="both"/>
        <w:textAlignment w:val="baseline"/>
        <w:rPr>
          <w:rFonts w:ascii="Calibri" w:eastAsia="Times New Roman" w:hAnsi="Calibri" w:cs="Calibri"/>
          <w:sz w:val="22"/>
          <w:szCs w:val="22"/>
          <w:lang w:val="en-GB" w:eastAsia="en-GB"/>
        </w:rPr>
      </w:pPr>
      <w:r w:rsidRPr="00DF6D08">
        <w:rPr>
          <w:rFonts w:ascii="Calibri" w:eastAsiaTheme="minorEastAsia" w:hAnsi="Calibri" w:cs="Calibri"/>
          <w:sz w:val="22"/>
          <w:szCs w:val="22"/>
          <w:lang w:val="en-GB" w:eastAsia="en-GB"/>
        </w:rPr>
        <w:t>Proactively follow developments in environmental policy to ensure the work of the team remains aligned with key legislative drivers.</w:t>
      </w:r>
      <w:r w:rsidRPr="00DF6D08">
        <w:rPr>
          <w:rFonts w:ascii="Calibri" w:eastAsia="Times New Roman" w:hAnsi="Calibri" w:cs="Calibri"/>
          <w:sz w:val="22"/>
          <w:szCs w:val="22"/>
          <w:lang w:val="en-GB" w:eastAsia="en-GB"/>
        </w:rPr>
        <w:t> </w:t>
      </w:r>
    </w:p>
    <w:p w14:paraId="3C54025C" w14:textId="77777777" w:rsidR="00DF6D08" w:rsidRPr="00DF6D08" w:rsidRDefault="00DF6D08" w:rsidP="00DF6D08">
      <w:pPr>
        <w:spacing w:after="0" w:line="240" w:lineRule="auto"/>
        <w:ind w:left="720"/>
        <w:jc w:val="both"/>
        <w:textAlignment w:val="baseline"/>
        <w:rPr>
          <w:rFonts w:ascii="Calibri" w:eastAsia="Times New Roman" w:hAnsi="Calibri" w:cs="Calibri"/>
          <w:sz w:val="22"/>
          <w:szCs w:val="22"/>
          <w:lang w:val="en-GB" w:eastAsia="en-GB"/>
        </w:rPr>
      </w:pPr>
    </w:p>
    <w:p w14:paraId="7DEB607B" w14:textId="77777777" w:rsidR="00DF6D08" w:rsidRPr="00DF6D08" w:rsidRDefault="00DF6D08" w:rsidP="00DF6D08">
      <w:pPr>
        <w:numPr>
          <w:ilvl w:val="0"/>
          <w:numId w:val="36"/>
        </w:numPr>
        <w:spacing w:after="0" w:line="240" w:lineRule="auto"/>
        <w:jc w:val="both"/>
        <w:textAlignment w:val="baseline"/>
        <w:rPr>
          <w:rFonts w:ascii="Calibri" w:eastAsia="Times New Roman" w:hAnsi="Calibri" w:cs="Calibri"/>
          <w:sz w:val="22"/>
          <w:szCs w:val="22"/>
          <w:lang w:val="en-GB" w:eastAsia="en-GB"/>
        </w:rPr>
      </w:pPr>
      <w:r w:rsidRPr="00DF6D08">
        <w:rPr>
          <w:rFonts w:ascii="Calibri" w:eastAsiaTheme="minorEastAsia" w:hAnsi="Calibri" w:cs="Calibri"/>
          <w:sz w:val="22"/>
          <w:szCs w:val="22"/>
          <w:lang w:val="en-GB" w:eastAsia="en-GB"/>
        </w:rPr>
        <w:t>Lead by example in prioritising health and safety and wellbeing by taking responsibility for yourself, your team, and all those participating in our work.</w:t>
      </w:r>
    </w:p>
    <w:p w14:paraId="49E13F73" w14:textId="77777777" w:rsidR="00DF6D08" w:rsidRPr="00DF6D08" w:rsidRDefault="00DF6D08" w:rsidP="00DF6D08">
      <w:pPr>
        <w:numPr>
          <w:ilvl w:val="0"/>
          <w:numId w:val="35"/>
        </w:numPr>
        <w:shd w:val="clear" w:color="auto" w:fill="FFFFFF"/>
        <w:spacing w:before="100" w:beforeAutospacing="1" w:after="240" w:line="240" w:lineRule="auto"/>
        <w:jc w:val="both"/>
        <w:textAlignment w:val="baseline"/>
        <w:rPr>
          <w:rFonts w:ascii="Calibri" w:eastAsia="Times New Roman" w:hAnsi="Calibri" w:cs="Calibri"/>
          <w:sz w:val="22"/>
          <w:szCs w:val="22"/>
          <w:lang w:val="en-GB" w:eastAsia="en-GB"/>
        </w:rPr>
      </w:pPr>
      <w:r w:rsidRPr="00DF6D08">
        <w:rPr>
          <w:rFonts w:ascii="Calibri" w:eastAsiaTheme="minorEastAsia" w:hAnsi="Calibri" w:cs="Calibri"/>
          <w:sz w:val="22"/>
          <w:szCs w:val="22"/>
          <w:lang w:val="en-GB" w:eastAsia="en-GB"/>
        </w:rPr>
        <w:t xml:space="preserve">Support in establishing a workplace culture, </w:t>
      </w:r>
      <w:r w:rsidRPr="00DF6D08">
        <w:rPr>
          <w:rFonts w:ascii="Calibri" w:eastAsia="Times New Roman" w:hAnsi="Calibri" w:cs="Calibri"/>
          <w:sz w:val="22"/>
          <w:szCs w:val="22"/>
          <w:lang w:val="en-GB" w:eastAsia="en-GB"/>
        </w:rPr>
        <w:t>where staff are motivated to come to work, capable of performing to their highest standard and comfortable being themselves.</w:t>
      </w:r>
      <w:r w:rsidRPr="00DF6D08">
        <w:rPr>
          <w:rFonts w:ascii="Times New Roman" w:eastAsia="Times New Roman" w:hAnsi="Times New Roman" w:cs="Times New Roman"/>
          <w:u w:val="single"/>
          <w:lang w:val="en-GB" w:eastAsia="en-GB"/>
        </w:rPr>
        <w:br w:type="page"/>
      </w:r>
    </w:p>
    <w:p w14:paraId="614C06DA" w14:textId="77777777" w:rsidR="00DF6D08" w:rsidRPr="00DF6D08" w:rsidRDefault="00DF6D08" w:rsidP="00DF6D08">
      <w:pPr>
        <w:rPr>
          <w:rFonts w:ascii="Louis George Café" w:eastAsiaTheme="minorEastAsia" w:hAnsi="Louis George Café"/>
          <w:b/>
          <w:bCs/>
          <w:color w:val="0389B6"/>
          <w:sz w:val="44"/>
          <w:szCs w:val="44"/>
          <w:u w:val="single"/>
          <w:lang w:val="en-GB"/>
        </w:rPr>
      </w:pPr>
      <w:r w:rsidRPr="00DF6D08">
        <w:rPr>
          <w:rFonts w:ascii="Louis George Café" w:eastAsiaTheme="minorEastAsia" w:hAnsi="Louis George Café"/>
          <w:color w:val="0389B6"/>
          <w:sz w:val="44"/>
          <w:szCs w:val="44"/>
          <w:u w:val="single"/>
          <w:lang w:val="en-GB"/>
        </w:rPr>
        <w:lastRenderedPageBreak/>
        <w:t>Person specification</w:t>
      </w:r>
    </w:p>
    <w:tbl>
      <w:tblPr>
        <w:tblW w:w="9359"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600"/>
        <w:gridCol w:w="1298"/>
        <w:gridCol w:w="1461"/>
      </w:tblGrid>
      <w:tr w:rsidR="00DF6D08" w:rsidRPr="00DF6D08" w14:paraId="3E81B1CD" w14:textId="77777777">
        <w:trPr>
          <w:trHeight w:val="690"/>
        </w:trPr>
        <w:tc>
          <w:tcPr>
            <w:tcW w:w="6600" w:type="dxa"/>
            <w:tcBorders>
              <w:top w:val="single" w:sz="6" w:space="0" w:color="auto"/>
              <w:left w:val="single" w:sz="6" w:space="0" w:color="auto"/>
              <w:bottom w:val="single" w:sz="6" w:space="0" w:color="auto"/>
              <w:right w:val="single" w:sz="6" w:space="0" w:color="auto"/>
            </w:tcBorders>
            <w:shd w:val="clear" w:color="auto" w:fill="auto"/>
            <w:hideMark/>
          </w:tcPr>
          <w:p w14:paraId="3CAFBE80" w14:textId="77777777" w:rsidR="00DF6D08" w:rsidRPr="00DF6D08" w:rsidRDefault="00DF6D08" w:rsidP="00DF6D08">
            <w:pPr>
              <w:spacing w:after="0" w:line="240" w:lineRule="auto"/>
              <w:jc w:val="both"/>
              <w:textAlignment w:val="baseline"/>
              <w:rPr>
                <w:rFonts w:ascii="Segoe UI" w:eastAsia="Times New Roman" w:hAnsi="Segoe UI" w:cs="Segoe UI"/>
                <w:sz w:val="18"/>
                <w:szCs w:val="18"/>
                <w:lang w:val="en-GB" w:eastAsia="en-GB"/>
              </w:rPr>
            </w:pPr>
            <w:r w:rsidRPr="00DF6D08">
              <w:rPr>
                <w:rFonts w:ascii="Louis George Café" w:eastAsia="Times New Roman" w:hAnsi="Louis George Café" w:cs="Segoe UI"/>
                <w:b/>
                <w:bCs/>
                <w:color w:val="0389B8"/>
                <w:lang w:val="en-GB" w:eastAsia="en-GB"/>
              </w:rPr>
              <w:t>Skills and Experience </w:t>
            </w:r>
            <w:r w:rsidRPr="00DF6D08">
              <w:rPr>
                <w:rFonts w:ascii="Louis George Café" w:eastAsia="Times New Roman" w:hAnsi="Louis George Café" w:cs="Segoe UI"/>
                <w:color w:val="0389B8"/>
                <w:lang w:val="en-GB" w:eastAsia="en-GB"/>
              </w:rPr>
              <w:t> </w:t>
            </w:r>
          </w:p>
        </w:tc>
        <w:tc>
          <w:tcPr>
            <w:tcW w:w="1298" w:type="dxa"/>
            <w:tcBorders>
              <w:top w:val="single" w:sz="6" w:space="0" w:color="auto"/>
              <w:left w:val="single" w:sz="6" w:space="0" w:color="auto"/>
              <w:bottom w:val="single" w:sz="6" w:space="0" w:color="auto"/>
              <w:right w:val="single" w:sz="6" w:space="0" w:color="auto"/>
            </w:tcBorders>
            <w:shd w:val="clear" w:color="auto" w:fill="auto"/>
            <w:hideMark/>
          </w:tcPr>
          <w:p w14:paraId="3D2BFE28" w14:textId="77777777" w:rsidR="00DF6D08" w:rsidRPr="00DF6D08" w:rsidRDefault="00DF6D08" w:rsidP="00DF6D08">
            <w:pPr>
              <w:spacing w:after="0" w:line="240" w:lineRule="auto"/>
              <w:jc w:val="both"/>
              <w:textAlignment w:val="baseline"/>
              <w:rPr>
                <w:rFonts w:ascii="Segoe UI" w:eastAsia="Times New Roman" w:hAnsi="Segoe UI" w:cs="Segoe UI"/>
                <w:sz w:val="18"/>
                <w:szCs w:val="18"/>
                <w:lang w:val="en-GB" w:eastAsia="en-GB"/>
              </w:rPr>
            </w:pPr>
            <w:r w:rsidRPr="00DF6D08">
              <w:rPr>
                <w:rFonts w:ascii="Louis George Café" w:eastAsia="Times New Roman" w:hAnsi="Louis George Café" w:cs="Segoe UI"/>
                <w:b/>
                <w:bCs/>
                <w:color w:val="0389B8"/>
                <w:lang w:val="en-GB" w:eastAsia="en-GB"/>
              </w:rPr>
              <w:t>Essential</w:t>
            </w:r>
            <w:r w:rsidRPr="00DF6D08">
              <w:rPr>
                <w:rFonts w:ascii="Louis George Café" w:eastAsia="Times New Roman" w:hAnsi="Louis George Café" w:cs="Segoe UI"/>
                <w:color w:val="0389B8"/>
                <w:lang w:val="en-GB" w:eastAsia="en-GB"/>
              </w:rPr>
              <w:t> </w:t>
            </w:r>
          </w:p>
        </w:tc>
        <w:tc>
          <w:tcPr>
            <w:tcW w:w="1461" w:type="dxa"/>
            <w:tcBorders>
              <w:top w:val="single" w:sz="6" w:space="0" w:color="auto"/>
              <w:left w:val="single" w:sz="6" w:space="0" w:color="auto"/>
              <w:bottom w:val="single" w:sz="6" w:space="0" w:color="auto"/>
              <w:right w:val="single" w:sz="6" w:space="0" w:color="auto"/>
            </w:tcBorders>
            <w:shd w:val="clear" w:color="auto" w:fill="auto"/>
            <w:hideMark/>
          </w:tcPr>
          <w:p w14:paraId="5BC20D36" w14:textId="77777777" w:rsidR="00DF6D08" w:rsidRPr="00DF6D08" w:rsidRDefault="00DF6D08" w:rsidP="00DF6D08">
            <w:pPr>
              <w:spacing w:after="0" w:line="240" w:lineRule="auto"/>
              <w:jc w:val="both"/>
              <w:textAlignment w:val="baseline"/>
              <w:rPr>
                <w:rFonts w:ascii="Segoe UI" w:eastAsia="Times New Roman" w:hAnsi="Segoe UI" w:cs="Segoe UI"/>
                <w:sz w:val="18"/>
                <w:szCs w:val="18"/>
                <w:lang w:val="en-GB" w:eastAsia="en-GB"/>
              </w:rPr>
            </w:pPr>
            <w:r w:rsidRPr="00DF6D08">
              <w:rPr>
                <w:rFonts w:ascii="Louis George Café" w:eastAsia="Times New Roman" w:hAnsi="Louis George Café" w:cs="Segoe UI"/>
                <w:b/>
                <w:bCs/>
                <w:color w:val="0389B8"/>
                <w:lang w:val="en-GB" w:eastAsia="en-GB"/>
              </w:rPr>
              <w:t>Desirable</w:t>
            </w:r>
            <w:r w:rsidRPr="00DF6D08">
              <w:rPr>
                <w:rFonts w:ascii="Louis George Café" w:eastAsia="Times New Roman" w:hAnsi="Louis George Café" w:cs="Segoe UI"/>
                <w:color w:val="0389B8"/>
                <w:lang w:val="en-GB" w:eastAsia="en-GB"/>
              </w:rPr>
              <w:t> </w:t>
            </w:r>
          </w:p>
        </w:tc>
      </w:tr>
      <w:tr w:rsidR="00DF6D08" w:rsidRPr="00DF6D08" w14:paraId="5E77FD61" w14:textId="77777777">
        <w:trPr>
          <w:trHeight w:val="600"/>
        </w:trPr>
        <w:tc>
          <w:tcPr>
            <w:tcW w:w="6600" w:type="dxa"/>
            <w:tcBorders>
              <w:top w:val="single" w:sz="6" w:space="0" w:color="auto"/>
              <w:left w:val="single" w:sz="6" w:space="0" w:color="auto"/>
              <w:bottom w:val="single" w:sz="6" w:space="0" w:color="auto"/>
              <w:right w:val="single" w:sz="6" w:space="0" w:color="auto"/>
            </w:tcBorders>
            <w:shd w:val="clear" w:color="auto" w:fill="auto"/>
            <w:hideMark/>
          </w:tcPr>
          <w:p w14:paraId="108ECF81" w14:textId="77777777" w:rsidR="00DF6D08" w:rsidRPr="00DF6D08" w:rsidRDefault="00DF6D08" w:rsidP="00DF6D08">
            <w:pPr>
              <w:spacing w:after="0" w:line="240" w:lineRule="auto"/>
              <w:textAlignment w:val="baseline"/>
              <w:rPr>
                <w:rFonts w:ascii="Segoe UI" w:eastAsia="Times New Roman" w:hAnsi="Segoe UI" w:cs="Segoe UI"/>
                <w:sz w:val="18"/>
                <w:szCs w:val="18"/>
                <w:lang w:val="en-GB" w:eastAsia="en-GB"/>
              </w:rPr>
            </w:pPr>
            <w:r w:rsidRPr="00DF6D08">
              <w:rPr>
                <w:rFonts w:ascii="Calibri" w:eastAsia="Times New Roman" w:hAnsi="Calibri" w:cs="Calibri"/>
                <w:sz w:val="22"/>
                <w:szCs w:val="22"/>
                <w:lang w:eastAsia="en-GB"/>
              </w:rPr>
              <w:t>Experience managing a team, with an ability to motivate, inspire and enthuse to achieve results</w:t>
            </w:r>
            <w:r w:rsidRPr="00DF6D08">
              <w:rPr>
                <w:rFonts w:ascii="Calibri" w:eastAsia="Times New Roman" w:hAnsi="Calibri" w:cs="Calibri"/>
                <w:sz w:val="22"/>
                <w:szCs w:val="22"/>
                <w:lang w:val="en-GB" w:eastAsia="en-GB"/>
              </w:rPr>
              <w:t> </w:t>
            </w:r>
          </w:p>
        </w:tc>
        <w:tc>
          <w:tcPr>
            <w:tcW w:w="1298" w:type="dxa"/>
            <w:tcBorders>
              <w:top w:val="single" w:sz="6" w:space="0" w:color="auto"/>
              <w:left w:val="single" w:sz="6" w:space="0" w:color="auto"/>
              <w:bottom w:val="single" w:sz="6" w:space="0" w:color="auto"/>
              <w:right w:val="single" w:sz="6" w:space="0" w:color="auto"/>
            </w:tcBorders>
            <w:shd w:val="clear" w:color="auto" w:fill="auto"/>
            <w:hideMark/>
          </w:tcPr>
          <w:p w14:paraId="51BB4D05" w14:textId="77777777" w:rsidR="00DF6D08" w:rsidRPr="00DF6D08" w:rsidRDefault="00DF6D08" w:rsidP="00DF6D08">
            <w:pPr>
              <w:spacing w:after="0" w:line="240" w:lineRule="auto"/>
              <w:jc w:val="center"/>
              <w:textAlignment w:val="baseline"/>
              <w:rPr>
                <w:rFonts w:ascii="Segoe UI" w:eastAsia="Times New Roman" w:hAnsi="Segoe UI" w:cs="Segoe UI"/>
                <w:sz w:val="18"/>
                <w:szCs w:val="18"/>
                <w:lang w:val="en-GB" w:eastAsia="en-GB"/>
              </w:rPr>
            </w:pPr>
            <w:r w:rsidRPr="00DF6D08">
              <w:rPr>
                <w:rFonts w:ascii="Wingdings" w:eastAsia="Wingdings" w:hAnsi="Wingdings" w:cs="Wingdings"/>
                <w:sz w:val="22"/>
                <w:szCs w:val="22"/>
                <w:lang w:val="en-GB" w:eastAsia="en-GB"/>
              </w:rPr>
              <w:t>ü</w:t>
            </w:r>
          </w:p>
        </w:tc>
        <w:tc>
          <w:tcPr>
            <w:tcW w:w="1461" w:type="dxa"/>
            <w:tcBorders>
              <w:top w:val="single" w:sz="6" w:space="0" w:color="auto"/>
              <w:left w:val="single" w:sz="6" w:space="0" w:color="auto"/>
              <w:bottom w:val="single" w:sz="6" w:space="0" w:color="auto"/>
              <w:right w:val="single" w:sz="6" w:space="0" w:color="auto"/>
            </w:tcBorders>
            <w:shd w:val="clear" w:color="auto" w:fill="auto"/>
            <w:hideMark/>
          </w:tcPr>
          <w:p w14:paraId="1986ABC2" w14:textId="77777777" w:rsidR="00DF6D08" w:rsidRPr="00DF6D08" w:rsidRDefault="00DF6D08" w:rsidP="00DF6D08">
            <w:pPr>
              <w:spacing w:after="0" w:line="240" w:lineRule="auto"/>
              <w:jc w:val="both"/>
              <w:textAlignment w:val="baseline"/>
              <w:rPr>
                <w:rFonts w:ascii="Segoe UI" w:eastAsia="Times New Roman" w:hAnsi="Segoe UI" w:cs="Segoe UI"/>
                <w:sz w:val="18"/>
                <w:szCs w:val="18"/>
                <w:lang w:val="en-GB" w:eastAsia="en-GB"/>
              </w:rPr>
            </w:pPr>
            <w:r w:rsidRPr="00DF6D08">
              <w:rPr>
                <w:rFonts w:ascii="Arial" w:eastAsia="Times New Roman" w:hAnsi="Arial" w:cs="Arial"/>
                <w:sz w:val="22"/>
                <w:szCs w:val="22"/>
                <w:lang w:val="en-GB" w:eastAsia="en-GB"/>
              </w:rPr>
              <w:t> </w:t>
            </w:r>
          </w:p>
        </w:tc>
      </w:tr>
      <w:tr w:rsidR="00DF6D08" w:rsidRPr="00DF6D08" w14:paraId="66A6A831" w14:textId="77777777">
        <w:trPr>
          <w:trHeight w:val="600"/>
        </w:trPr>
        <w:tc>
          <w:tcPr>
            <w:tcW w:w="6600" w:type="dxa"/>
            <w:tcBorders>
              <w:top w:val="single" w:sz="6" w:space="0" w:color="auto"/>
              <w:left w:val="single" w:sz="6" w:space="0" w:color="auto"/>
              <w:bottom w:val="single" w:sz="6" w:space="0" w:color="auto"/>
              <w:right w:val="single" w:sz="6" w:space="0" w:color="auto"/>
            </w:tcBorders>
            <w:shd w:val="clear" w:color="auto" w:fill="auto"/>
            <w:hideMark/>
          </w:tcPr>
          <w:p w14:paraId="3C404C27" w14:textId="77777777" w:rsidR="00DF6D08" w:rsidRPr="00DF6D08" w:rsidRDefault="00DF6D08" w:rsidP="00DF6D08">
            <w:pPr>
              <w:spacing w:after="0" w:line="240" w:lineRule="auto"/>
              <w:textAlignment w:val="baseline"/>
              <w:rPr>
                <w:rFonts w:ascii="Segoe UI" w:eastAsia="Times New Roman" w:hAnsi="Segoe UI" w:cs="Segoe UI"/>
                <w:sz w:val="18"/>
                <w:szCs w:val="18"/>
                <w:lang w:val="en-GB" w:eastAsia="en-GB"/>
              </w:rPr>
            </w:pPr>
            <w:r w:rsidRPr="00DF6D08">
              <w:rPr>
                <w:rFonts w:ascii="Calibri" w:eastAsia="Times New Roman" w:hAnsi="Calibri" w:cs="Calibri"/>
                <w:sz w:val="22"/>
                <w:szCs w:val="22"/>
                <w:lang w:eastAsia="en-GB"/>
              </w:rPr>
              <w:t xml:space="preserve">Experience overseeing or delivering environmental programmes, such as habitat creation schemes or agricultural &amp; land management advice </w:t>
            </w:r>
          </w:p>
        </w:tc>
        <w:tc>
          <w:tcPr>
            <w:tcW w:w="1298" w:type="dxa"/>
            <w:tcBorders>
              <w:top w:val="single" w:sz="6" w:space="0" w:color="auto"/>
              <w:left w:val="single" w:sz="6" w:space="0" w:color="auto"/>
              <w:bottom w:val="single" w:sz="6" w:space="0" w:color="auto"/>
              <w:right w:val="single" w:sz="6" w:space="0" w:color="auto"/>
            </w:tcBorders>
            <w:shd w:val="clear" w:color="auto" w:fill="auto"/>
            <w:hideMark/>
          </w:tcPr>
          <w:p w14:paraId="09B64CD0" w14:textId="77777777" w:rsidR="00DF6D08" w:rsidRPr="00DF6D08" w:rsidRDefault="00DF6D08" w:rsidP="00DF6D08">
            <w:pPr>
              <w:spacing w:after="0" w:line="240" w:lineRule="auto"/>
              <w:jc w:val="center"/>
              <w:textAlignment w:val="baseline"/>
              <w:rPr>
                <w:rFonts w:ascii="Segoe UI" w:eastAsia="Times New Roman" w:hAnsi="Segoe UI" w:cs="Segoe UI"/>
                <w:sz w:val="18"/>
                <w:szCs w:val="18"/>
                <w:lang w:val="en-GB" w:eastAsia="en-GB"/>
              </w:rPr>
            </w:pPr>
            <w:r w:rsidRPr="00DF6D08">
              <w:rPr>
                <w:rFonts w:ascii="Wingdings" w:eastAsia="Wingdings" w:hAnsi="Wingdings" w:cs="Wingdings"/>
                <w:sz w:val="22"/>
                <w:szCs w:val="22"/>
                <w:lang w:val="en-GB" w:eastAsia="en-GB"/>
              </w:rPr>
              <w:t>ü</w:t>
            </w:r>
          </w:p>
        </w:tc>
        <w:tc>
          <w:tcPr>
            <w:tcW w:w="1461" w:type="dxa"/>
            <w:tcBorders>
              <w:top w:val="single" w:sz="6" w:space="0" w:color="auto"/>
              <w:left w:val="single" w:sz="6" w:space="0" w:color="auto"/>
              <w:bottom w:val="single" w:sz="6" w:space="0" w:color="auto"/>
              <w:right w:val="single" w:sz="6" w:space="0" w:color="auto"/>
            </w:tcBorders>
            <w:shd w:val="clear" w:color="auto" w:fill="auto"/>
            <w:hideMark/>
          </w:tcPr>
          <w:p w14:paraId="31AD7678" w14:textId="77777777" w:rsidR="00DF6D08" w:rsidRPr="00DF6D08" w:rsidRDefault="00DF6D08" w:rsidP="00DF6D08">
            <w:pPr>
              <w:spacing w:after="0" w:line="240" w:lineRule="auto"/>
              <w:jc w:val="both"/>
              <w:textAlignment w:val="baseline"/>
              <w:rPr>
                <w:rFonts w:ascii="Segoe UI" w:eastAsia="Times New Roman" w:hAnsi="Segoe UI" w:cs="Segoe UI"/>
                <w:sz w:val="18"/>
                <w:szCs w:val="18"/>
                <w:lang w:val="en-GB" w:eastAsia="en-GB"/>
              </w:rPr>
            </w:pPr>
            <w:r w:rsidRPr="00DF6D08">
              <w:rPr>
                <w:rFonts w:ascii="Arial" w:eastAsia="Times New Roman" w:hAnsi="Arial" w:cs="Arial"/>
                <w:sz w:val="22"/>
                <w:szCs w:val="22"/>
                <w:lang w:val="en-GB" w:eastAsia="en-GB"/>
              </w:rPr>
              <w:t> </w:t>
            </w:r>
          </w:p>
        </w:tc>
      </w:tr>
      <w:tr w:rsidR="00DF6D08" w:rsidRPr="00DF6D08" w14:paraId="2BC0441F" w14:textId="77777777">
        <w:trPr>
          <w:trHeight w:val="690"/>
        </w:trPr>
        <w:tc>
          <w:tcPr>
            <w:tcW w:w="6600" w:type="dxa"/>
            <w:tcBorders>
              <w:top w:val="single" w:sz="6" w:space="0" w:color="auto"/>
              <w:left w:val="single" w:sz="6" w:space="0" w:color="auto"/>
              <w:bottom w:val="single" w:sz="6" w:space="0" w:color="auto"/>
              <w:right w:val="single" w:sz="6" w:space="0" w:color="auto"/>
            </w:tcBorders>
            <w:shd w:val="clear" w:color="auto" w:fill="auto"/>
            <w:hideMark/>
          </w:tcPr>
          <w:p w14:paraId="228F4E66" w14:textId="77777777" w:rsidR="00DF6D08" w:rsidRPr="00DF6D08" w:rsidRDefault="00DF6D08" w:rsidP="00DF6D08">
            <w:pPr>
              <w:spacing w:after="0" w:line="240" w:lineRule="auto"/>
              <w:textAlignment w:val="baseline"/>
              <w:rPr>
                <w:rFonts w:ascii="Segoe UI" w:eastAsia="Times New Roman" w:hAnsi="Segoe UI" w:cs="Segoe UI"/>
                <w:sz w:val="18"/>
                <w:szCs w:val="18"/>
                <w:lang w:val="en-GB" w:eastAsia="en-GB"/>
              </w:rPr>
            </w:pPr>
            <w:r w:rsidRPr="00DF6D08">
              <w:rPr>
                <w:rFonts w:ascii="Calibri" w:eastAsia="Times New Roman" w:hAnsi="Calibri" w:cs="Calibri"/>
                <w:sz w:val="22"/>
                <w:szCs w:val="22"/>
                <w:lang w:eastAsia="en-GB"/>
              </w:rPr>
              <w:t>An ability to identify issues affecting operational delivery and take measures to address them in a calm and professional manner</w:t>
            </w:r>
            <w:r w:rsidRPr="00DF6D08">
              <w:rPr>
                <w:rFonts w:ascii="Calibri" w:eastAsia="Times New Roman" w:hAnsi="Calibri" w:cs="Calibri"/>
                <w:sz w:val="22"/>
                <w:szCs w:val="22"/>
                <w:lang w:val="en-GB" w:eastAsia="en-GB"/>
              </w:rPr>
              <w:t> </w:t>
            </w:r>
          </w:p>
        </w:tc>
        <w:tc>
          <w:tcPr>
            <w:tcW w:w="1298" w:type="dxa"/>
            <w:tcBorders>
              <w:top w:val="single" w:sz="6" w:space="0" w:color="auto"/>
              <w:left w:val="single" w:sz="6" w:space="0" w:color="auto"/>
              <w:bottom w:val="single" w:sz="6" w:space="0" w:color="auto"/>
              <w:right w:val="single" w:sz="6" w:space="0" w:color="auto"/>
            </w:tcBorders>
            <w:shd w:val="clear" w:color="auto" w:fill="auto"/>
            <w:hideMark/>
          </w:tcPr>
          <w:p w14:paraId="6EBF566D" w14:textId="77777777" w:rsidR="00DF6D08" w:rsidRPr="00DF6D08" w:rsidRDefault="00DF6D08" w:rsidP="00DF6D08">
            <w:pPr>
              <w:spacing w:after="0" w:line="240" w:lineRule="auto"/>
              <w:jc w:val="center"/>
              <w:textAlignment w:val="baseline"/>
              <w:rPr>
                <w:rFonts w:ascii="Segoe UI" w:eastAsia="Times New Roman" w:hAnsi="Segoe UI" w:cs="Segoe UI"/>
                <w:sz w:val="18"/>
                <w:szCs w:val="18"/>
                <w:lang w:val="en-GB" w:eastAsia="en-GB"/>
              </w:rPr>
            </w:pPr>
            <w:r w:rsidRPr="00DF6D08">
              <w:rPr>
                <w:rFonts w:ascii="Wingdings" w:eastAsia="Wingdings" w:hAnsi="Wingdings" w:cs="Wingdings"/>
                <w:sz w:val="22"/>
                <w:szCs w:val="22"/>
                <w:lang w:val="en-GB" w:eastAsia="en-GB"/>
              </w:rPr>
              <w:t>ü</w:t>
            </w:r>
          </w:p>
        </w:tc>
        <w:tc>
          <w:tcPr>
            <w:tcW w:w="1461" w:type="dxa"/>
            <w:tcBorders>
              <w:top w:val="single" w:sz="6" w:space="0" w:color="auto"/>
              <w:left w:val="single" w:sz="6" w:space="0" w:color="auto"/>
              <w:bottom w:val="single" w:sz="6" w:space="0" w:color="auto"/>
              <w:right w:val="single" w:sz="6" w:space="0" w:color="auto"/>
            </w:tcBorders>
            <w:shd w:val="clear" w:color="auto" w:fill="auto"/>
            <w:hideMark/>
          </w:tcPr>
          <w:p w14:paraId="3D63765B" w14:textId="77777777" w:rsidR="00DF6D08" w:rsidRPr="00DF6D08" w:rsidRDefault="00DF6D08" w:rsidP="00DF6D08">
            <w:pPr>
              <w:spacing w:after="0" w:line="240" w:lineRule="auto"/>
              <w:jc w:val="both"/>
              <w:textAlignment w:val="baseline"/>
              <w:rPr>
                <w:rFonts w:ascii="Segoe UI" w:eastAsia="Times New Roman" w:hAnsi="Segoe UI" w:cs="Segoe UI"/>
                <w:sz w:val="18"/>
                <w:szCs w:val="18"/>
                <w:lang w:val="en-GB" w:eastAsia="en-GB"/>
              </w:rPr>
            </w:pPr>
            <w:r w:rsidRPr="00DF6D08">
              <w:rPr>
                <w:rFonts w:ascii="Arial" w:eastAsia="Times New Roman" w:hAnsi="Arial" w:cs="Arial"/>
                <w:sz w:val="22"/>
                <w:szCs w:val="22"/>
                <w:lang w:val="en-GB" w:eastAsia="en-GB"/>
              </w:rPr>
              <w:t> </w:t>
            </w:r>
          </w:p>
        </w:tc>
      </w:tr>
      <w:tr w:rsidR="00DF6D08" w:rsidRPr="00DF6D08" w14:paraId="3DB14E4C" w14:textId="77777777">
        <w:trPr>
          <w:trHeight w:val="690"/>
        </w:trPr>
        <w:tc>
          <w:tcPr>
            <w:tcW w:w="6600" w:type="dxa"/>
            <w:tcBorders>
              <w:top w:val="single" w:sz="6" w:space="0" w:color="auto"/>
              <w:left w:val="single" w:sz="6" w:space="0" w:color="auto"/>
              <w:bottom w:val="single" w:sz="6" w:space="0" w:color="auto"/>
              <w:right w:val="single" w:sz="6" w:space="0" w:color="auto"/>
            </w:tcBorders>
            <w:shd w:val="clear" w:color="auto" w:fill="auto"/>
            <w:hideMark/>
          </w:tcPr>
          <w:p w14:paraId="0A02228C" w14:textId="77777777" w:rsidR="00DF6D08" w:rsidRPr="00DF6D08" w:rsidRDefault="00DF6D08" w:rsidP="00DF6D08">
            <w:pPr>
              <w:spacing w:after="0" w:line="240" w:lineRule="auto"/>
              <w:textAlignment w:val="baseline"/>
              <w:rPr>
                <w:rFonts w:ascii="Segoe UI" w:eastAsia="Times New Roman" w:hAnsi="Segoe UI" w:cs="Segoe UI"/>
                <w:sz w:val="18"/>
                <w:szCs w:val="18"/>
                <w:lang w:val="en-GB" w:eastAsia="en-GB"/>
              </w:rPr>
            </w:pPr>
            <w:r w:rsidRPr="00DF6D08">
              <w:rPr>
                <w:rFonts w:ascii="Calibri" w:eastAsia="Times New Roman" w:hAnsi="Calibri" w:cs="Calibri"/>
                <w:sz w:val="22"/>
                <w:szCs w:val="22"/>
                <w:lang w:eastAsia="en-GB"/>
              </w:rPr>
              <w:t>Proven track record in securing funding for the successful delivery of environmental programmes</w:t>
            </w:r>
            <w:r w:rsidRPr="00DF6D08">
              <w:rPr>
                <w:rFonts w:ascii="Calibri" w:eastAsia="Times New Roman" w:hAnsi="Calibri" w:cs="Calibri"/>
                <w:sz w:val="22"/>
                <w:szCs w:val="22"/>
                <w:lang w:val="en-GB" w:eastAsia="en-GB"/>
              </w:rPr>
              <w:t> </w:t>
            </w:r>
          </w:p>
        </w:tc>
        <w:tc>
          <w:tcPr>
            <w:tcW w:w="1298" w:type="dxa"/>
            <w:tcBorders>
              <w:top w:val="single" w:sz="6" w:space="0" w:color="auto"/>
              <w:left w:val="single" w:sz="6" w:space="0" w:color="auto"/>
              <w:bottom w:val="single" w:sz="6" w:space="0" w:color="auto"/>
              <w:right w:val="single" w:sz="6" w:space="0" w:color="auto"/>
            </w:tcBorders>
            <w:shd w:val="clear" w:color="auto" w:fill="auto"/>
            <w:hideMark/>
          </w:tcPr>
          <w:p w14:paraId="0EF3FAB4" w14:textId="77777777" w:rsidR="00DF6D08" w:rsidRPr="00DF6D08" w:rsidRDefault="00DF6D08" w:rsidP="00DF6D08">
            <w:pPr>
              <w:spacing w:after="0" w:line="240" w:lineRule="auto"/>
              <w:jc w:val="center"/>
              <w:textAlignment w:val="baseline"/>
              <w:rPr>
                <w:rFonts w:ascii="Segoe UI" w:eastAsia="Times New Roman" w:hAnsi="Segoe UI" w:cs="Segoe UI"/>
                <w:sz w:val="18"/>
                <w:szCs w:val="18"/>
                <w:lang w:val="en-GB" w:eastAsia="en-GB"/>
              </w:rPr>
            </w:pPr>
            <w:r w:rsidRPr="00DF6D08">
              <w:rPr>
                <w:rFonts w:ascii="Wingdings" w:eastAsia="Wingdings" w:hAnsi="Wingdings" w:cs="Wingdings"/>
                <w:sz w:val="22"/>
                <w:szCs w:val="22"/>
                <w:lang w:val="en-GB" w:eastAsia="en-GB"/>
              </w:rPr>
              <w:t>ü</w:t>
            </w:r>
          </w:p>
        </w:tc>
        <w:tc>
          <w:tcPr>
            <w:tcW w:w="1461" w:type="dxa"/>
            <w:tcBorders>
              <w:top w:val="single" w:sz="6" w:space="0" w:color="auto"/>
              <w:left w:val="single" w:sz="6" w:space="0" w:color="auto"/>
              <w:bottom w:val="single" w:sz="6" w:space="0" w:color="auto"/>
              <w:right w:val="single" w:sz="6" w:space="0" w:color="auto"/>
            </w:tcBorders>
            <w:shd w:val="clear" w:color="auto" w:fill="auto"/>
            <w:hideMark/>
          </w:tcPr>
          <w:p w14:paraId="40E57474" w14:textId="77777777" w:rsidR="00DF6D08" w:rsidRPr="00DF6D08" w:rsidRDefault="00DF6D08" w:rsidP="00DF6D08">
            <w:pPr>
              <w:spacing w:after="0" w:line="240" w:lineRule="auto"/>
              <w:jc w:val="both"/>
              <w:textAlignment w:val="baseline"/>
              <w:rPr>
                <w:rFonts w:ascii="Segoe UI" w:eastAsia="Times New Roman" w:hAnsi="Segoe UI" w:cs="Segoe UI"/>
                <w:sz w:val="18"/>
                <w:szCs w:val="18"/>
                <w:lang w:val="en-GB" w:eastAsia="en-GB"/>
              </w:rPr>
            </w:pPr>
            <w:r w:rsidRPr="00DF6D08">
              <w:rPr>
                <w:rFonts w:ascii="Arial" w:eastAsia="Times New Roman" w:hAnsi="Arial" w:cs="Arial"/>
                <w:sz w:val="22"/>
                <w:szCs w:val="22"/>
                <w:lang w:val="en-GB" w:eastAsia="en-GB"/>
              </w:rPr>
              <w:t> </w:t>
            </w:r>
          </w:p>
        </w:tc>
      </w:tr>
      <w:tr w:rsidR="00DF6D08" w:rsidRPr="00DF6D08" w14:paraId="445B1C88" w14:textId="77777777">
        <w:trPr>
          <w:trHeight w:val="630"/>
        </w:trPr>
        <w:tc>
          <w:tcPr>
            <w:tcW w:w="6600" w:type="dxa"/>
            <w:tcBorders>
              <w:top w:val="single" w:sz="6" w:space="0" w:color="auto"/>
              <w:left w:val="single" w:sz="6" w:space="0" w:color="auto"/>
              <w:bottom w:val="single" w:sz="6" w:space="0" w:color="auto"/>
              <w:right w:val="single" w:sz="6" w:space="0" w:color="auto"/>
            </w:tcBorders>
            <w:shd w:val="clear" w:color="auto" w:fill="auto"/>
            <w:hideMark/>
          </w:tcPr>
          <w:p w14:paraId="56159060" w14:textId="77777777" w:rsidR="00DF6D08" w:rsidRPr="00DF6D08" w:rsidRDefault="00DF6D08" w:rsidP="00DF6D08">
            <w:pPr>
              <w:spacing w:after="0" w:line="240" w:lineRule="auto"/>
              <w:textAlignment w:val="baseline"/>
              <w:rPr>
                <w:rFonts w:ascii="Segoe UI" w:eastAsia="Times New Roman" w:hAnsi="Segoe UI" w:cs="Segoe UI"/>
                <w:sz w:val="18"/>
                <w:szCs w:val="18"/>
                <w:lang w:val="en-GB" w:eastAsia="en-GB"/>
              </w:rPr>
            </w:pPr>
            <w:r w:rsidRPr="00DF6D08">
              <w:rPr>
                <w:rFonts w:ascii="Calibri" w:eastAsia="Times New Roman" w:hAnsi="Calibri" w:cs="Calibri"/>
                <w:sz w:val="22"/>
                <w:szCs w:val="22"/>
                <w:lang w:eastAsia="en-GB"/>
              </w:rPr>
              <w:t>Capable of independently managing and prioritising a demanding workload</w:t>
            </w:r>
          </w:p>
        </w:tc>
        <w:tc>
          <w:tcPr>
            <w:tcW w:w="1298" w:type="dxa"/>
            <w:tcBorders>
              <w:top w:val="single" w:sz="6" w:space="0" w:color="auto"/>
              <w:left w:val="single" w:sz="6" w:space="0" w:color="auto"/>
              <w:bottom w:val="single" w:sz="6" w:space="0" w:color="auto"/>
              <w:right w:val="single" w:sz="6" w:space="0" w:color="auto"/>
            </w:tcBorders>
            <w:shd w:val="clear" w:color="auto" w:fill="auto"/>
            <w:hideMark/>
          </w:tcPr>
          <w:p w14:paraId="145099C1" w14:textId="77777777" w:rsidR="00DF6D08" w:rsidRPr="00DF6D08" w:rsidRDefault="00DF6D08" w:rsidP="00DF6D08">
            <w:pPr>
              <w:spacing w:after="0" w:line="240" w:lineRule="auto"/>
              <w:jc w:val="center"/>
              <w:textAlignment w:val="baseline"/>
              <w:rPr>
                <w:rFonts w:ascii="Segoe UI" w:eastAsia="Times New Roman" w:hAnsi="Segoe UI" w:cs="Segoe UI"/>
                <w:sz w:val="18"/>
                <w:szCs w:val="18"/>
                <w:lang w:val="en-GB" w:eastAsia="en-GB"/>
              </w:rPr>
            </w:pPr>
            <w:r w:rsidRPr="00DF6D08">
              <w:rPr>
                <w:rFonts w:ascii="Wingdings" w:eastAsia="Wingdings" w:hAnsi="Wingdings" w:cs="Wingdings"/>
                <w:sz w:val="22"/>
                <w:szCs w:val="22"/>
                <w:lang w:val="en-GB" w:eastAsia="en-GB"/>
              </w:rPr>
              <w:t>ü</w:t>
            </w:r>
          </w:p>
        </w:tc>
        <w:tc>
          <w:tcPr>
            <w:tcW w:w="1461" w:type="dxa"/>
            <w:tcBorders>
              <w:top w:val="single" w:sz="6" w:space="0" w:color="auto"/>
              <w:left w:val="single" w:sz="6" w:space="0" w:color="auto"/>
              <w:bottom w:val="single" w:sz="6" w:space="0" w:color="auto"/>
              <w:right w:val="single" w:sz="6" w:space="0" w:color="auto"/>
            </w:tcBorders>
            <w:shd w:val="clear" w:color="auto" w:fill="auto"/>
            <w:hideMark/>
          </w:tcPr>
          <w:p w14:paraId="732743A6" w14:textId="77777777" w:rsidR="00DF6D08" w:rsidRPr="00DF6D08" w:rsidRDefault="00DF6D08" w:rsidP="00DF6D08">
            <w:pPr>
              <w:spacing w:after="0" w:line="240" w:lineRule="auto"/>
              <w:jc w:val="both"/>
              <w:textAlignment w:val="baseline"/>
              <w:rPr>
                <w:rFonts w:ascii="Segoe UI" w:eastAsia="Times New Roman" w:hAnsi="Segoe UI" w:cs="Segoe UI"/>
                <w:sz w:val="18"/>
                <w:szCs w:val="18"/>
                <w:lang w:val="en-GB" w:eastAsia="en-GB"/>
              </w:rPr>
            </w:pPr>
            <w:r w:rsidRPr="00DF6D08">
              <w:rPr>
                <w:rFonts w:ascii="Arial" w:eastAsia="Times New Roman" w:hAnsi="Arial" w:cs="Arial"/>
                <w:sz w:val="22"/>
                <w:szCs w:val="22"/>
                <w:lang w:val="en-GB" w:eastAsia="en-GB"/>
              </w:rPr>
              <w:t> </w:t>
            </w:r>
          </w:p>
        </w:tc>
      </w:tr>
      <w:tr w:rsidR="00DF6D08" w:rsidRPr="00DF6D08" w14:paraId="348520F0" w14:textId="77777777">
        <w:trPr>
          <w:trHeight w:val="630"/>
        </w:trPr>
        <w:tc>
          <w:tcPr>
            <w:tcW w:w="6600" w:type="dxa"/>
            <w:tcBorders>
              <w:top w:val="single" w:sz="6" w:space="0" w:color="auto"/>
              <w:left w:val="single" w:sz="6" w:space="0" w:color="auto"/>
              <w:bottom w:val="single" w:sz="6" w:space="0" w:color="auto"/>
              <w:right w:val="single" w:sz="6" w:space="0" w:color="auto"/>
            </w:tcBorders>
            <w:shd w:val="clear" w:color="auto" w:fill="auto"/>
            <w:hideMark/>
          </w:tcPr>
          <w:p w14:paraId="76627687" w14:textId="77777777" w:rsidR="00DF6D08" w:rsidRPr="00DF6D08" w:rsidRDefault="00DF6D08" w:rsidP="00DF6D08">
            <w:pPr>
              <w:spacing w:after="0" w:line="240" w:lineRule="auto"/>
              <w:textAlignment w:val="baseline"/>
              <w:rPr>
                <w:rFonts w:ascii="Segoe UI" w:eastAsia="Times New Roman" w:hAnsi="Segoe UI" w:cs="Segoe UI"/>
                <w:sz w:val="18"/>
                <w:szCs w:val="18"/>
                <w:lang w:val="en-GB" w:eastAsia="en-GB"/>
              </w:rPr>
            </w:pPr>
            <w:r w:rsidRPr="00DF6D08">
              <w:rPr>
                <w:rFonts w:ascii="Calibri" w:eastAsia="Times New Roman" w:hAnsi="Calibri" w:cs="Calibri"/>
                <w:sz w:val="22"/>
                <w:szCs w:val="22"/>
                <w:lang w:eastAsia="en-GB"/>
              </w:rPr>
              <w:t>Experienced in budget management, including forecasting, tracking and reporting</w:t>
            </w:r>
            <w:r w:rsidRPr="00DF6D08">
              <w:rPr>
                <w:rFonts w:ascii="Calibri" w:eastAsia="Times New Roman" w:hAnsi="Calibri" w:cs="Calibri"/>
                <w:sz w:val="22"/>
                <w:szCs w:val="22"/>
                <w:lang w:val="en-GB" w:eastAsia="en-GB"/>
              </w:rPr>
              <w:t> </w:t>
            </w:r>
          </w:p>
        </w:tc>
        <w:tc>
          <w:tcPr>
            <w:tcW w:w="1298" w:type="dxa"/>
            <w:tcBorders>
              <w:top w:val="single" w:sz="6" w:space="0" w:color="auto"/>
              <w:left w:val="single" w:sz="6" w:space="0" w:color="auto"/>
              <w:bottom w:val="single" w:sz="6" w:space="0" w:color="auto"/>
              <w:right w:val="single" w:sz="6" w:space="0" w:color="auto"/>
            </w:tcBorders>
            <w:shd w:val="clear" w:color="auto" w:fill="auto"/>
            <w:hideMark/>
          </w:tcPr>
          <w:p w14:paraId="3A6A132D" w14:textId="77777777" w:rsidR="00DF6D08" w:rsidRPr="00DF6D08" w:rsidRDefault="00DF6D08" w:rsidP="00DF6D08">
            <w:pPr>
              <w:spacing w:after="0" w:line="240" w:lineRule="auto"/>
              <w:jc w:val="center"/>
              <w:textAlignment w:val="baseline"/>
              <w:rPr>
                <w:rFonts w:ascii="Segoe UI" w:eastAsia="Times New Roman" w:hAnsi="Segoe UI" w:cs="Segoe UI"/>
                <w:sz w:val="18"/>
                <w:szCs w:val="18"/>
                <w:lang w:val="en-GB" w:eastAsia="en-GB"/>
              </w:rPr>
            </w:pPr>
            <w:r w:rsidRPr="00DF6D08">
              <w:rPr>
                <w:rFonts w:ascii="Wingdings" w:eastAsia="Wingdings" w:hAnsi="Wingdings" w:cs="Wingdings"/>
                <w:sz w:val="22"/>
                <w:szCs w:val="22"/>
                <w:lang w:val="en-GB" w:eastAsia="en-GB"/>
              </w:rPr>
              <w:t>ü</w:t>
            </w:r>
          </w:p>
        </w:tc>
        <w:tc>
          <w:tcPr>
            <w:tcW w:w="1461" w:type="dxa"/>
            <w:tcBorders>
              <w:top w:val="single" w:sz="6" w:space="0" w:color="auto"/>
              <w:left w:val="single" w:sz="6" w:space="0" w:color="auto"/>
              <w:bottom w:val="single" w:sz="6" w:space="0" w:color="auto"/>
              <w:right w:val="single" w:sz="6" w:space="0" w:color="auto"/>
            </w:tcBorders>
            <w:shd w:val="clear" w:color="auto" w:fill="auto"/>
            <w:hideMark/>
          </w:tcPr>
          <w:p w14:paraId="126E8230" w14:textId="77777777" w:rsidR="00DF6D08" w:rsidRPr="00DF6D08" w:rsidRDefault="00DF6D08" w:rsidP="00DF6D08">
            <w:pPr>
              <w:spacing w:after="0" w:line="240" w:lineRule="auto"/>
              <w:jc w:val="both"/>
              <w:textAlignment w:val="baseline"/>
              <w:rPr>
                <w:rFonts w:ascii="Segoe UI" w:eastAsia="Times New Roman" w:hAnsi="Segoe UI" w:cs="Segoe UI"/>
                <w:sz w:val="18"/>
                <w:szCs w:val="18"/>
                <w:lang w:val="en-GB" w:eastAsia="en-GB"/>
              </w:rPr>
            </w:pPr>
            <w:r w:rsidRPr="00DF6D08">
              <w:rPr>
                <w:rFonts w:ascii="Arial" w:eastAsia="Times New Roman" w:hAnsi="Arial" w:cs="Arial"/>
                <w:sz w:val="22"/>
                <w:szCs w:val="22"/>
                <w:lang w:val="en-GB" w:eastAsia="en-GB"/>
              </w:rPr>
              <w:t> </w:t>
            </w:r>
          </w:p>
        </w:tc>
      </w:tr>
      <w:tr w:rsidR="00DF6D08" w:rsidRPr="00DF6D08" w14:paraId="05A968B4" w14:textId="77777777">
        <w:trPr>
          <w:trHeight w:val="300"/>
        </w:trPr>
        <w:tc>
          <w:tcPr>
            <w:tcW w:w="6600" w:type="dxa"/>
            <w:tcBorders>
              <w:top w:val="single" w:sz="6" w:space="0" w:color="auto"/>
              <w:left w:val="single" w:sz="6" w:space="0" w:color="auto"/>
              <w:bottom w:val="single" w:sz="6" w:space="0" w:color="auto"/>
              <w:right w:val="single" w:sz="6" w:space="0" w:color="auto"/>
            </w:tcBorders>
            <w:shd w:val="clear" w:color="auto" w:fill="auto"/>
            <w:hideMark/>
          </w:tcPr>
          <w:p w14:paraId="724D652F" w14:textId="77777777" w:rsidR="00DF6D08" w:rsidRPr="00DF6D08" w:rsidRDefault="00DF6D08" w:rsidP="00DF6D08">
            <w:pPr>
              <w:spacing w:after="0" w:line="240" w:lineRule="auto"/>
              <w:textAlignment w:val="baseline"/>
              <w:rPr>
                <w:rFonts w:ascii="Segoe UI" w:eastAsia="Times New Roman" w:hAnsi="Segoe UI" w:cs="Segoe UI"/>
                <w:sz w:val="18"/>
                <w:szCs w:val="18"/>
                <w:lang w:val="en-GB" w:eastAsia="en-GB"/>
              </w:rPr>
            </w:pPr>
            <w:r w:rsidRPr="00DF6D08">
              <w:rPr>
                <w:rFonts w:ascii="Calibri" w:eastAsia="Times New Roman" w:hAnsi="Calibri" w:cs="Calibri"/>
                <w:sz w:val="22"/>
                <w:szCs w:val="22"/>
                <w:lang w:eastAsia="en-GB"/>
              </w:rPr>
              <w:t>An effective, confident communicator, capable of engaging people and organisations with our work</w:t>
            </w:r>
          </w:p>
        </w:tc>
        <w:tc>
          <w:tcPr>
            <w:tcW w:w="1298" w:type="dxa"/>
            <w:tcBorders>
              <w:top w:val="single" w:sz="6" w:space="0" w:color="auto"/>
              <w:left w:val="single" w:sz="6" w:space="0" w:color="auto"/>
              <w:bottom w:val="single" w:sz="6" w:space="0" w:color="auto"/>
              <w:right w:val="single" w:sz="6" w:space="0" w:color="auto"/>
            </w:tcBorders>
            <w:shd w:val="clear" w:color="auto" w:fill="auto"/>
            <w:hideMark/>
          </w:tcPr>
          <w:p w14:paraId="1E2FBFA7" w14:textId="77777777" w:rsidR="00DF6D08" w:rsidRPr="00DF6D08" w:rsidRDefault="00DF6D08" w:rsidP="00DF6D08">
            <w:pPr>
              <w:spacing w:after="0" w:line="240" w:lineRule="auto"/>
              <w:jc w:val="center"/>
              <w:textAlignment w:val="baseline"/>
              <w:rPr>
                <w:rFonts w:ascii="Segoe UI" w:eastAsia="Times New Roman" w:hAnsi="Segoe UI" w:cs="Segoe UI"/>
                <w:sz w:val="18"/>
                <w:szCs w:val="18"/>
                <w:lang w:val="en-GB" w:eastAsia="en-GB"/>
              </w:rPr>
            </w:pPr>
            <w:r w:rsidRPr="00DF6D08">
              <w:rPr>
                <w:rFonts w:ascii="Wingdings" w:eastAsia="Wingdings" w:hAnsi="Wingdings" w:cs="Wingdings"/>
                <w:sz w:val="22"/>
                <w:szCs w:val="22"/>
                <w:lang w:val="en-GB" w:eastAsia="en-GB"/>
              </w:rPr>
              <w:t>ü</w:t>
            </w:r>
          </w:p>
        </w:tc>
        <w:tc>
          <w:tcPr>
            <w:tcW w:w="1461" w:type="dxa"/>
            <w:tcBorders>
              <w:top w:val="single" w:sz="6" w:space="0" w:color="auto"/>
              <w:left w:val="single" w:sz="6" w:space="0" w:color="auto"/>
              <w:bottom w:val="single" w:sz="6" w:space="0" w:color="auto"/>
              <w:right w:val="single" w:sz="6" w:space="0" w:color="auto"/>
            </w:tcBorders>
            <w:shd w:val="clear" w:color="auto" w:fill="auto"/>
            <w:hideMark/>
          </w:tcPr>
          <w:p w14:paraId="28D81BA6" w14:textId="77777777" w:rsidR="00DF6D08" w:rsidRPr="00DF6D08" w:rsidRDefault="00DF6D08" w:rsidP="00DF6D08">
            <w:pPr>
              <w:spacing w:after="0" w:line="240" w:lineRule="auto"/>
              <w:jc w:val="both"/>
              <w:textAlignment w:val="baseline"/>
              <w:rPr>
                <w:rFonts w:ascii="Segoe UI" w:eastAsia="Times New Roman" w:hAnsi="Segoe UI" w:cs="Segoe UI"/>
                <w:sz w:val="18"/>
                <w:szCs w:val="18"/>
                <w:lang w:val="en-GB" w:eastAsia="en-GB"/>
              </w:rPr>
            </w:pPr>
            <w:r w:rsidRPr="00DF6D08">
              <w:rPr>
                <w:rFonts w:ascii="Arial" w:eastAsia="Times New Roman" w:hAnsi="Arial" w:cs="Arial"/>
                <w:sz w:val="22"/>
                <w:szCs w:val="22"/>
                <w:lang w:val="en-GB" w:eastAsia="en-GB"/>
              </w:rPr>
              <w:t> </w:t>
            </w:r>
          </w:p>
        </w:tc>
      </w:tr>
      <w:tr w:rsidR="00DF6D08" w:rsidRPr="00DF6D08" w14:paraId="6EFEE234" w14:textId="77777777">
        <w:trPr>
          <w:trHeight w:val="540"/>
        </w:trPr>
        <w:tc>
          <w:tcPr>
            <w:tcW w:w="6600" w:type="dxa"/>
            <w:tcBorders>
              <w:top w:val="single" w:sz="6" w:space="0" w:color="auto"/>
              <w:left w:val="single" w:sz="6" w:space="0" w:color="auto"/>
              <w:bottom w:val="single" w:sz="6" w:space="0" w:color="auto"/>
              <w:right w:val="single" w:sz="6" w:space="0" w:color="auto"/>
            </w:tcBorders>
            <w:shd w:val="clear" w:color="auto" w:fill="auto"/>
            <w:hideMark/>
          </w:tcPr>
          <w:p w14:paraId="4F227A1C" w14:textId="77777777" w:rsidR="00DF6D08" w:rsidRPr="00DF6D08" w:rsidRDefault="00DF6D08" w:rsidP="00DF6D08">
            <w:pPr>
              <w:spacing w:after="0" w:line="240" w:lineRule="auto"/>
              <w:textAlignment w:val="baseline"/>
              <w:rPr>
                <w:rFonts w:ascii="Segoe UI" w:eastAsia="Times New Roman" w:hAnsi="Segoe UI" w:cs="Segoe UI"/>
                <w:sz w:val="18"/>
                <w:szCs w:val="18"/>
                <w:lang w:val="en-GB" w:eastAsia="en-GB"/>
              </w:rPr>
            </w:pPr>
            <w:r w:rsidRPr="00DF6D08">
              <w:rPr>
                <w:rFonts w:ascii="Calibri" w:eastAsia="Times New Roman" w:hAnsi="Calibri" w:cs="Calibri"/>
                <w:sz w:val="22"/>
                <w:szCs w:val="22"/>
                <w:lang w:eastAsia="en-GB"/>
              </w:rPr>
              <w:t>Experience of leading a safe working culture and a preventative approach to mitigate risks within their team.</w:t>
            </w:r>
            <w:r w:rsidRPr="00DF6D08">
              <w:rPr>
                <w:rFonts w:ascii="Calibri" w:eastAsia="Times New Roman" w:hAnsi="Calibri" w:cs="Calibri"/>
                <w:sz w:val="22"/>
                <w:szCs w:val="22"/>
                <w:lang w:val="en-GB" w:eastAsia="en-GB"/>
              </w:rPr>
              <w:t> </w:t>
            </w:r>
          </w:p>
        </w:tc>
        <w:tc>
          <w:tcPr>
            <w:tcW w:w="1298" w:type="dxa"/>
            <w:tcBorders>
              <w:top w:val="single" w:sz="6" w:space="0" w:color="auto"/>
              <w:left w:val="single" w:sz="6" w:space="0" w:color="auto"/>
              <w:bottom w:val="single" w:sz="6" w:space="0" w:color="auto"/>
              <w:right w:val="single" w:sz="6" w:space="0" w:color="auto"/>
            </w:tcBorders>
            <w:shd w:val="clear" w:color="auto" w:fill="auto"/>
            <w:hideMark/>
          </w:tcPr>
          <w:p w14:paraId="78B37144" w14:textId="77777777" w:rsidR="00DF6D08" w:rsidRPr="00DF6D08" w:rsidRDefault="00DF6D08" w:rsidP="00DF6D08">
            <w:pPr>
              <w:spacing w:after="0" w:line="240" w:lineRule="auto"/>
              <w:jc w:val="center"/>
              <w:textAlignment w:val="baseline"/>
              <w:rPr>
                <w:rFonts w:ascii="Segoe UI" w:eastAsia="Times New Roman" w:hAnsi="Segoe UI" w:cs="Segoe UI"/>
                <w:sz w:val="18"/>
                <w:szCs w:val="18"/>
                <w:lang w:val="en-GB" w:eastAsia="en-GB"/>
              </w:rPr>
            </w:pPr>
            <w:r w:rsidRPr="00DF6D08">
              <w:rPr>
                <w:rFonts w:ascii="Wingdings" w:eastAsia="Wingdings" w:hAnsi="Wingdings" w:cs="Wingdings"/>
                <w:sz w:val="22"/>
                <w:szCs w:val="22"/>
                <w:lang w:val="en-GB" w:eastAsia="en-GB"/>
              </w:rPr>
              <w:t>ü</w:t>
            </w:r>
          </w:p>
        </w:tc>
        <w:tc>
          <w:tcPr>
            <w:tcW w:w="1461" w:type="dxa"/>
            <w:tcBorders>
              <w:top w:val="single" w:sz="6" w:space="0" w:color="auto"/>
              <w:left w:val="single" w:sz="6" w:space="0" w:color="auto"/>
              <w:bottom w:val="single" w:sz="6" w:space="0" w:color="auto"/>
              <w:right w:val="single" w:sz="6" w:space="0" w:color="auto"/>
            </w:tcBorders>
            <w:shd w:val="clear" w:color="auto" w:fill="auto"/>
            <w:hideMark/>
          </w:tcPr>
          <w:p w14:paraId="170D2987" w14:textId="77777777" w:rsidR="00DF6D08" w:rsidRPr="00DF6D08" w:rsidRDefault="00DF6D08" w:rsidP="00DF6D08">
            <w:pPr>
              <w:spacing w:after="0" w:line="240" w:lineRule="auto"/>
              <w:jc w:val="center"/>
              <w:textAlignment w:val="baseline"/>
              <w:rPr>
                <w:rFonts w:ascii="Segoe UI" w:eastAsia="Times New Roman" w:hAnsi="Segoe UI" w:cs="Segoe UI"/>
                <w:sz w:val="18"/>
                <w:szCs w:val="18"/>
                <w:lang w:val="en-GB" w:eastAsia="en-GB"/>
              </w:rPr>
            </w:pPr>
            <w:r w:rsidRPr="00DF6D08">
              <w:rPr>
                <w:rFonts w:ascii="Arial" w:eastAsia="Times New Roman" w:hAnsi="Arial" w:cs="Arial"/>
                <w:sz w:val="22"/>
                <w:szCs w:val="22"/>
                <w:lang w:val="en-GB" w:eastAsia="en-GB"/>
              </w:rPr>
              <w:t> </w:t>
            </w:r>
          </w:p>
        </w:tc>
      </w:tr>
      <w:tr w:rsidR="00DF6D08" w:rsidRPr="00DF6D08" w14:paraId="604B3988" w14:textId="77777777">
        <w:trPr>
          <w:trHeight w:val="300"/>
        </w:trPr>
        <w:tc>
          <w:tcPr>
            <w:tcW w:w="6600" w:type="dxa"/>
            <w:tcBorders>
              <w:top w:val="single" w:sz="6" w:space="0" w:color="auto"/>
              <w:left w:val="single" w:sz="6" w:space="0" w:color="auto"/>
              <w:bottom w:val="single" w:sz="6" w:space="0" w:color="auto"/>
              <w:right w:val="single" w:sz="6" w:space="0" w:color="auto"/>
            </w:tcBorders>
            <w:shd w:val="clear" w:color="auto" w:fill="auto"/>
            <w:hideMark/>
          </w:tcPr>
          <w:p w14:paraId="4338CDA4" w14:textId="77777777" w:rsidR="00DF6D08" w:rsidRPr="00DF6D08" w:rsidRDefault="00DF6D08" w:rsidP="00DF6D08">
            <w:pPr>
              <w:spacing w:after="0" w:line="240" w:lineRule="auto"/>
              <w:textAlignment w:val="baseline"/>
              <w:rPr>
                <w:rFonts w:ascii="Segoe UI" w:eastAsia="Times New Roman" w:hAnsi="Segoe UI" w:cs="Segoe UI"/>
                <w:sz w:val="18"/>
                <w:szCs w:val="18"/>
                <w:lang w:val="en-GB" w:eastAsia="en-GB"/>
              </w:rPr>
            </w:pPr>
            <w:r w:rsidRPr="00DF6D08">
              <w:rPr>
                <w:rFonts w:ascii="Calibri" w:eastAsia="Times New Roman" w:hAnsi="Calibri" w:cs="Calibri"/>
                <w:sz w:val="22"/>
                <w:szCs w:val="22"/>
                <w:lang w:eastAsia="en-GB"/>
              </w:rPr>
              <w:t>A good, broad understanding of environmental conservation and land management</w:t>
            </w:r>
            <w:r w:rsidRPr="00DF6D08">
              <w:rPr>
                <w:rFonts w:ascii="Calibri" w:eastAsia="Times New Roman" w:hAnsi="Calibri" w:cs="Calibri"/>
                <w:sz w:val="22"/>
                <w:szCs w:val="22"/>
                <w:lang w:val="en-GB" w:eastAsia="en-GB"/>
              </w:rPr>
              <w:t> </w:t>
            </w:r>
          </w:p>
        </w:tc>
        <w:tc>
          <w:tcPr>
            <w:tcW w:w="1298" w:type="dxa"/>
            <w:tcBorders>
              <w:top w:val="single" w:sz="6" w:space="0" w:color="auto"/>
              <w:left w:val="single" w:sz="6" w:space="0" w:color="auto"/>
              <w:bottom w:val="single" w:sz="6" w:space="0" w:color="auto"/>
              <w:right w:val="single" w:sz="6" w:space="0" w:color="auto"/>
            </w:tcBorders>
            <w:shd w:val="clear" w:color="auto" w:fill="auto"/>
            <w:hideMark/>
          </w:tcPr>
          <w:p w14:paraId="7535E404" w14:textId="77777777" w:rsidR="00DF6D08" w:rsidRPr="00DF6D08" w:rsidRDefault="00DF6D08" w:rsidP="00DF6D08">
            <w:pPr>
              <w:spacing w:after="0" w:line="240" w:lineRule="auto"/>
              <w:jc w:val="center"/>
              <w:textAlignment w:val="baseline"/>
              <w:rPr>
                <w:rFonts w:ascii="Segoe UI" w:eastAsia="Times New Roman" w:hAnsi="Segoe UI" w:cs="Segoe UI"/>
                <w:sz w:val="18"/>
                <w:szCs w:val="18"/>
                <w:lang w:val="en-GB" w:eastAsia="en-GB"/>
              </w:rPr>
            </w:pPr>
            <w:r w:rsidRPr="00DF6D08">
              <w:rPr>
                <w:rFonts w:ascii="Wingdings" w:eastAsia="Wingdings" w:hAnsi="Wingdings" w:cs="Wingdings"/>
                <w:sz w:val="22"/>
                <w:szCs w:val="22"/>
                <w:lang w:val="en-GB" w:eastAsia="en-GB"/>
              </w:rPr>
              <w:t>ü</w:t>
            </w:r>
          </w:p>
        </w:tc>
        <w:tc>
          <w:tcPr>
            <w:tcW w:w="1461" w:type="dxa"/>
            <w:tcBorders>
              <w:top w:val="single" w:sz="6" w:space="0" w:color="auto"/>
              <w:left w:val="single" w:sz="6" w:space="0" w:color="auto"/>
              <w:bottom w:val="single" w:sz="6" w:space="0" w:color="auto"/>
              <w:right w:val="single" w:sz="6" w:space="0" w:color="auto"/>
            </w:tcBorders>
            <w:shd w:val="clear" w:color="auto" w:fill="auto"/>
            <w:hideMark/>
          </w:tcPr>
          <w:p w14:paraId="2F796CAF" w14:textId="77777777" w:rsidR="00DF6D08" w:rsidRPr="00DF6D08" w:rsidRDefault="00DF6D08" w:rsidP="00DF6D08">
            <w:pPr>
              <w:spacing w:after="0" w:line="240" w:lineRule="auto"/>
              <w:jc w:val="center"/>
              <w:textAlignment w:val="baseline"/>
              <w:rPr>
                <w:rFonts w:ascii="Segoe UI" w:eastAsia="Times New Roman" w:hAnsi="Segoe UI" w:cs="Segoe UI"/>
                <w:sz w:val="18"/>
                <w:szCs w:val="18"/>
                <w:lang w:val="en-GB" w:eastAsia="en-GB"/>
              </w:rPr>
            </w:pPr>
            <w:r w:rsidRPr="00DF6D08">
              <w:rPr>
                <w:rFonts w:ascii="Arial" w:eastAsia="Times New Roman" w:hAnsi="Arial" w:cs="Arial"/>
                <w:sz w:val="22"/>
                <w:szCs w:val="22"/>
                <w:lang w:val="en-GB" w:eastAsia="en-GB"/>
              </w:rPr>
              <w:t> </w:t>
            </w:r>
          </w:p>
        </w:tc>
      </w:tr>
      <w:tr w:rsidR="00DF6D08" w:rsidRPr="00DF6D08" w14:paraId="1A1ABC80" w14:textId="77777777">
        <w:trPr>
          <w:trHeight w:val="300"/>
        </w:trPr>
        <w:tc>
          <w:tcPr>
            <w:tcW w:w="6600" w:type="dxa"/>
            <w:tcBorders>
              <w:top w:val="single" w:sz="6" w:space="0" w:color="auto"/>
              <w:left w:val="single" w:sz="6" w:space="0" w:color="auto"/>
              <w:bottom w:val="single" w:sz="6" w:space="0" w:color="auto"/>
              <w:right w:val="single" w:sz="6" w:space="0" w:color="auto"/>
            </w:tcBorders>
            <w:shd w:val="clear" w:color="auto" w:fill="auto"/>
            <w:hideMark/>
          </w:tcPr>
          <w:p w14:paraId="40EB0CF1" w14:textId="77777777" w:rsidR="00DF6D08" w:rsidRPr="00DF6D08" w:rsidRDefault="00DF6D08" w:rsidP="00DF6D08">
            <w:pPr>
              <w:spacing w:after="0" w:line="240" w:lineRule="auto"/>
              <w:textAlignment w:val="baseline"/>
              <w:rPr>
                <w:rFonts w:ascii="Calibri" w:eastAsia="Times New Roman" w:hAnsi="Calibri" w:cs="Calibri"/>
                <w:sz w:val="22"/>
                <w:szCs w:val="22"/>
                <w:lang w:val="en-GB" w:eastAsia="en-GB"/>
              </w:rPr>
            </w:pPr>
            <w:r w:rsidRPr="00DF6D08">
              <w:rPr>
                <w:rFonts w:ascii="Calibri" w:eastAsia="Times New Roman" w:hAnsi="Calibri" w:cs="Calibri"/>
                <w:sz w:val="22"/>
                <w:szCs w:val="22"/>
                <w:lang w:eastAsia="en-GB"/>
              </w:rPr>
              <w:t>Experience working collaboratively as part of a management team</w:t>
            </w:r>
            <w:r w:rsidRPr="00DF6D08">
              <w:rPr>
                <w:rFonts w:ascii="Calibri" w:eastAsia="Times New Roman" w:hAnsi="Calibri" w:cs="Calibri"/>
                <w:sz w:val="22"/>
                <w:szCs w:val="22"/>
                <w:lang w:val="en-GB" w:eastAsia="en-GB"/>
              </w:rPr>
              <w:t> </w:t>
            </w:r>
          </w:p>
          <w:p w14:paraId="145C6108" w14:textId="77777777" w:rsidR="00DF6D08" w:rsidRPr="00DF6D08" w:rsidRDefault="00DF6D08" w:rsidP="00DF6D08">
            <w:pPr>
              <w:spacing w:after="0" w:line="240" w:lineRule="auto"/>
              <w:textAlignment w:val="baseline"/>
              <w:rPr>
                <w:rFonts w:ascii="Calibri" w:eastAsia="Times New Roman" w:hAnsi="Calibri" w:cs="Calibri"/>
                <w:sz w:val="22"/>
                <w:szCs w:val="22"/>
                <w:lang w:val="en-GB" w:eastAsia="en-GB"/>
              </w:rPr>
            </w:pPr>
          </w:p>
          <w:p w14:paraId="37031D77" w14:textId="77777777" w:rsidR="00DF6D08" w:rsidRPr="00DF6D08" w:rsidRDefault="00DF6D08" w:rsidP="00DF6D08">
            <w:pPr>
              <w:spacing w:after="0" w:line="240" w:lineRule="auto"/>
              <w:textAlignment w:val="baseline"/>
              <w:rPr>
                <w:rFonts w:ascii="Segoe UI" w:eastAsia="Times New Roman" w:hAnsi="Segoe UI" w:cs="Segoe UI"/>
                <w:sz w:val="18"/>
                <w:szCs w:val="18"/>
                <w:lang w:val="en-GB" w:eastAsia="en-GB"/>
              </w:rPr>
            </w:pPr>
          </w:p>
        </w:tc>
        <w:tc>
          <w:tcPr>
            <w:tcW w:w="1298" w:type="dxa"/>
            <w:tcBorders>
              <w:top w:val="single" w:sz="6" w:space="0" w:color="auto"/>
              <w:left w:val="single" w:sz="6" w:space="0" w:color="auto"/>
              <w:bottom w:val="single" w:sz="6" w:space="0" w:color="auto"/>
              <w:right w:val="single" w:sz="6" w:space="0" w:color="auto"/>
            </w:tcBorders>
            <w:shd w:val="clear" w:color="auto" w:fill="auto"/>
            <w:hideMark/>
          </w:tcPr>
          <w:p w14:paraId="0D8E227E" w14:textId="77777777" w:rsidR="00DF6D08" w:rsidRPr="00DF6D08" w:rsidRDefault="00DF6D08" w:rsidP="00DF6D08">
            <w:pPr>
              <w:spacing w:after="0" w:line="240" w:lineRule="auto"/>
              <w:jc w:val="center"/>
              <w:textAlignment w:val="baseline"/>
              <w:rPr>
                <w:rFonts w:ascii="Segoe UI" w:eastAsia="Times New Roman" w:hAnsi="Segoe UI" w:cs="Segoe UI"/>
                <w:sz w:val="18"/>
                <w:szCs w:val="18"/>
                <w:lang w:val="en-GB" w:eastAsia="en-GB"/>
              </w:rPr>
            </w:pPr>
            <w:r w:rsidRPr="00DF6D08">
              <w:rPr>
                <w:rFonts w:ascii="Wingdings" w:eastAsia="Wingdings" w:hAnsi="Wingdings" w:cs="Wingdings"/>
                <w:sz w:val="22"/>
                <w:szCs w:val="22"/>
                <w:lang w:val="en-GB" w:eastAsia="en-GB"/>
              </w:rPr>
              <w:t>ü</w:t>
            </w:r>
          </w:p>
        </w:tc>
        <w:tc>
          <w:tcPr>
            <w:tcW w:w="1461" w:type="dxa"/>
            <w:tcBorders>
              <w:top w:val="single" w:sz="6" w:space="0" w:color="auto"/>
              <w:left w:val="single" w:sz="6" w:space="0" w:color="auto"/>
              <w:bottom w:val="single" w:sz="6" w:space="0" w:color="auto"/>
              <w:right w:val="single" w:sz="6" w:space="0" w:color="auto"/>
            </w:tcBorders>
            <w:shd w:val="clear" w:color="auto" w:fill="auto"/>
            <w:hideMark/>
          </w:tcPr>
          <w:p w14:paraId="20CE0175" w14:textId="77777777" w:rsidR="00DF6D08" w:rsidRPr="00DF6D08" w:rsidRDefault="00DF6D08" w:rsidP="00DF6D08">
            <w:pPr>
              <w:spacing w:after="0" w:line="240" w:lineRule="auto"/>
              <w:jc w:val="center"/>
              <w:textAlignment w:val="baseline"/>
              <w:rPr>
                <w:rFonts w:ascii="Segoe UI" w:eastAsia="Times New Roman" w:hAnsi="Segoe UI" w:cs="Segoe UI"/>
                <w:sz w:val="18"/>
                <w:szCs w:val="18"/>
                <w:lang w:val="en-GB" w:eastAsia="en-GB"/>
              </w:rPr>
            </w:pPr>
          </w:p>
        </w:tc>
      </w:tr>
      <w:tr w:rsidR="00DF6D08" w:rsidRPr="00DF6D08" w14:paraId="0E46F586" w14:textId="77777777">
        <w:trPr>
          <w:trHeight w:val="300"/>
        </w:trPr>
        <w:tc>
          <w:tcPr>
            <w:tcW w:w="6600" w:type="dxa"/>
            <w:tcBorders>
              <w:top w:val="single" w:sz="6" w:space="0" w:color="auto"/>
              <w:left w:val="single" w:sz="6" w:space="0" w:color="auto"/>
              <w:bottom w:val="single" w:sz="6" w:space="0" w:color="auto"/>
              <w:right w:val="single" w:sz="6" w:space="0" w:color="auto"/>
            </w:tcBorders>
            <w:shd w:val="clear" w:color="auto" w:fill="auto"/>
          </w:tcPr>
          <w:p w14:paraId="0EBE298F" w14:textId="77777777" w:rsidR="00DF6D08" w:rsidRPr="00DF6D08" w:rsidRDefault="00DF6D08" w:rsidP="00DF6D08">
            <w:pPr>
              <w:spacing w:after="0" w:line="240" w:lineRule="auto"/>
              <w:textAlignment w:val="baseline"/>
              <w:rPr>
                <w:rFonts w:ascii="Calibri" w:eastAsia="Times New Roman" w:hAnsi="Calibri" w:cs="Calibri"/>
                <w:sz w:val="22"/>
                <w:szCs w:val="22"/>
                <w:lang w:eastAsia="en-GB"/>
              </w:rPr>
            </w:pPr>
            <w:r w:rsidRPr="00DF6D08">
              <w:rPr>
                <w:rFonts w:ascii="Calibri" w:eastAsia="Times New Roman" w:hAnsi="Calibri" w:cs="Calibri"/>
                <w:sz w:val="22"/>
                <w:szCs w:val="22"/>
                <w:lang w:eastAsia="en-GB"/>
              </w:rPr>
              <w:t>A track record of successfully building a network of partnerships for collaborative working and fundraising.</w:t>
            </w:r>
            <w:r w:rsidRPr="00DF6D08">
              <w:rPr>
                <w:rFonts w:ascii="Calibri" w:eastAsia="Times New Roman" w:hAnsi="Calibri" w:cs="Calibri"/>
                <w:sz w:val="22"/>
                <w:szCs w:val="22"/>
                <w:lang w:val="en-GB" w:eastAsia="en-GB"/>
              </w:rPr>
              <w:t> </w:t>
            </w:r>
          </w:p>
        </w:tc>
        <w:tc>
          <w:tcPr>
            <w:tcW w:w="1298" w:type="dxa"/>
            <w:tcBorders>
              <w:top w:val="single" w:sz="6" w:space="0" w:color="auto"/>
              <w:left w:val="single" w:sz="6" w:space="0" w:color="auto"/>
              <w:bottom w:val="single" w:sz="6" w:space="0" w:color="auto"/>
              <w:right w:val="single" w:sz="6" w:space="0" w:color="auto"/>
            </w:tcBorders>
            <w:shd w:val="clear" w:color="auto" w:fill="auto"/>
          </w:tcPr>
          <w:p w14:paraId="304D0920" w14:textId="77777777" w:rsidR="00DF6D08" w:rsidRPr="00DF6D08" w:rsidRDefault="00DF6D08" w:rsidP="00DF6D08">
            <w:pPr>
              <w:spacing w:after="0" w:line="240" w:lineRule="auto"/>
              <w:jc w:val="center"/>
              <w:textAlignment w:val="baseline"/>
              <w:rPr>
                <w:rFonts w:ascii="Wingdings" w:eastAsia="Wingdings" w:hAnsi="Wingdings" w:cs="Wingdings"/>
                <w:sz w:val="22"/>
                <w:szCs w:val="22"/>
                <w:lang w:val="en-GB" w:eastAsia="en-GB"/>
              </w:rPr>
            </w:pPr>
          </w:p>
        </w:tc>
        <w:tc>
          <w:tcPr>
            <w:tcW w:w="1461" w:type="dxa"/>
            <w:tcBorders>
              <w:top w:val="single" w:sz="6" w:space="0" w:color="auto"/>
              <w:left w:val="single" w:sz="6" w:space="0" w:color="auto"/>
              <w:bottom w:val="single" w:sz="6" w:space="0" w:color="auto"/>
              <w:right w:val="single" w:sz="6" w:space="0" w:color="auto"/>
            </w:tcBorders>
            <w:shd w:val="clear" w:color="auto" w:fill="auto"/>
          </w:tcPr>
          <w:p w14:paraId="1663D09E" w14:textId="77777777" w:rsidR="00DF6D08" w:rsidRPr="00DF6D08" w:rsidRDefault="00DF6D08" w:rsidP="00DF6D08">
            <w:pPr>
              <w:spacing w:after="0" w:line="240" w:lineRule="auto"/>
              <w:jc w:val="center"/>
              <w:textAlignment w:val="baseline"/>
              <w:rPr>
                <w:rFonts w:ascii="Segoe UI" w:eastAsia="Times New Roman" w:hAnsi="Segoe UI" w:cs="Segoe UI"/>
                <w:sz w:val="18"/>
                <w:szCs w:val="18"/>
                <w:lang w:val="en-GB" w:eastAsia="en-GB"/>
              </w:rPr>
            </w:pPr>
            <w:r w:rsidRPr="00DF6D08">
              <w:rPr>
                <w:rFonts w:ascii="Wingdings" w:eastAsia="Wingdings" w:hAnsi="Wingdings" w:cs="Wingdings"/>
                <w:sz w:val="22"/>
                <w:szCs w:val="22"/>
                <w:lang w:val="en-GB" w:eastAsia="en-GB"/>
              </w:rPr>
              <w:t>ü</w:t>
            </w:r>
            <w:r w:rsidRPr="00DF6D08">
              <w:rPr>
                <w:rFonts w:ascii="Arial" w:eastAsia="Times New Roman" w:hAnsi="Arial" w:cs="Arial"/>
                <w:sz w:val="22"/>
                <w:szCs w:val="22"/>
                <w:lang w:val="en-GB" w:eastAsia="en-GB"/>
              </w:rPr>
              <w:t> </w:t>
            </w:r>
          </w:p>
        </w:tc>
      </w:tr>
      <w:tr w:rsidR="00DF6D08" w:rsidRPr="00DF6D08" w14:paraId="27DD17B3" w14:textId="77777777">
        <w:trPr>
          <w:trHeight w:val="300"/>
        </w:trPr>
        <w:tc>
          <w:tcPr>
            <w:tcW w:w="6600" w:type="dxa"/>
            <w:tcBorders>
              <w:top w:val="single" w:sz="6" w:space="0" w:color="auto"/>
              <w:left w:val="single" w:sz="6" w:space="0" w:color="auto"/>
              <w:bottom w:val="single" w:sz="6" w:space="0" w:color="auto"/>
              <w:right w:val="single" w:sz="6" w:space="0" w:color="auto"/>
            </w:tcBorders>
            <w:shd w:val="clear" w:color="auto" w:fill="auto"/>
            <w:hideMark/>
          </w:tcPr>
          <w:p w14:paraId="5345CB07" w14:textId="77777777" w:rsidR="00DF6D08" w:rsidRPr="00DF6D08" w:rsidRDefault="00DF6D08" w:rsidP="00DF6D08">
            <w:pPr>
              <w:spacing w:after="0" w:line="240" w:lineRule="auto"/>
              <w:textAlignment w:val="baseline"/>
              <w:rPr>
                <w:rFonts w:ascii="Calibri" w:eastAsia="Times New Roman" w:hAnsi="Calibri" w:cs="Calibri"/>
                <w:sz w:val="22"/>
                <w:szCs w:val="22"/>
                <w:lang w:val="en-GB" w:eastAsia="en-GB"/>
              </w:rPr>
            </w:pPr>
            <w:r w:rsidRPr="00DF6D08">
              <w:rPr>
                <w:rFonts w:ascii="Calibri" w:eastAsia="Times New Roman" w:hAnsi="Calibri" w:cs="Calibri"/>
                <w:sz w:val="22"/>
                <w:szCs w:val="22"/>
                <w:lang w:eastAsia="en-GB"/>
              </w:rPr>
              <w:t>Experience of using finance software’s such Xero</w:t>
            </w:r>
            <w:r w:rsidRPr="00DF6D08">
              <w:rPr>
                <w:rFonts w:ascii="Calibri" w:eastAsia="Times New Roman" w:hAnsi="Calibri" w:cs="Calibri"/>
                <w:sz w:val="22"/>
                <w:szCs w:val="22"/>
                <w:lang w:val="en-GB" w:eastAsia="en-GB"/>
              </w:rPr>
              <w:t> </w:t>
            </w:r>
          </w:p>
          <w:p w14:paraId="378AB1F9" w14:textId="77777777" w:rsidR="00DF6D08" w:rsidRPr="00DF6D08" w:rsidRDefault="00DF6D08" w:rsidP="00DF6D08">
            <w:pPr>
              <w:spacing w:after="0" w:line="240" w:lineRule="auto"/>
              <w:textAlignment w:val="baseline"/>
              <w:rPr>
                <w:rFonts w:ascii="Calibri" w:eastAsia="Times New Roman" w:hAnsi="Calibri" w:cs="Calibri"/>
                <w:sz w:val="22"/>
                <w:szCs w:val="22"/>
                <w:lang w:val="en-GB" w:eastAsia="en-GB"/>
              </w:rPr>
            </w:pPr>
          </w:p>
          <w:p w14:paraId="5EDA5C8C" w14:textId="77777777" w:rsidR="00DF6D08" w:rsidRPr="00DF6D08" w:rsidRDefault="00DF6D08" w:rsidP="00DF6D08">
            <w:pPr>
              <w:spacing w:after="0" w:line="240" w:lineRule="auto"/>
              <w:textAlignment w:val="baseline"/>
              <w:rPr>
                <w:rFonts w:ascii="Segoe UI" w:eastAsia="Times New Roman" w:hAnsi="Segoe UI" w:cs="Segoe UI"/>
                <w:sz w:val="18"/>
                <w:szCs w:val="18"/>
                <w:lang w:val="en-GB" w:eastAsia="en-GB"/>
              </w:rPr>
            </w:pPr>
          </w:p>
        </w:tc>
        <w:tc>
          <w:tcPr>
            <w:tcW w:w="1298" w:type="dxa"/>
            <w:tcBorders>
              <w:top w:val="single" w:sz="6" w:space="0" w:color="auto"/>
              <w:left w:val="single" w:sz="6" w:space="0" w:color="auto"/>
              <w:bottom w:val="single" w:sz="6" w:space="0" w:color="auto"/>
              <w:right w:val="single" w:sz="6" w:space="0" w:color="auto"/>
            </w:tcBorders>
            <w:shd w:val="clear" w:color="auto" w:fill="auto"/>
            <w:hideMark/>
          </w:tcPr>
          <w:p w14:paraId="7A1D3E73" w14:textId="77777777" w:rsidR="00DF6D08" w:rsidRPr="00DF6D08" w:rsidRDefault="00DF6D08" w:rsidP="00DF6D08">
            <w:pPr>
              <w:spacing w:after="0" w:line="240" w:lineRule="auto"/>
              <w:jc w:val="center"/>
              <w:textAlignment w:val="baseline"/>
              <w:rPr>
                <w:rFonts w:ascii="Segoe UI" w:eastAsia="Times New Roman" w:hAnsi="Segoe UI" w:cs="Segoe UI"/>
                <w:sz w:val="18"/>
                <w:szCs w:val="18"/>
                <w:lang w:val="en-GB" w:eastAsia="en-GB"/>
              </w:rPr>
            </w:pPr>
            <w:r w:rsidRPr="00DF6D08">
              <w:rPr>
                <w:rFonts w:ascii="Arial" w:eastAsia="Times New Roman" w:hAnsi="Arial" w:cs="Arial"/>
                <w:sz w:val="22"/>
                <w:szCs w:val="22"/>
                <w:lang w:val="en-GB" w:eastAsia="en-GB"/>
              </w:rPr>
              <w:t> </w:t>
            </w:r>
          </w:p>
        </w:tc>
        <w:tc>
          <w:tcPr>
            <w:tcW w:w="1461" w:type="dxa"/>
            <w:tcBorders>
              <w:top w:val="single" w:sz="6" w:space="0" w:color="auto"/>
              <w:left w:val="single" w:sz="6" w:space="0" w:color="auto"/>
              <w:bottom w:val="single" w:sz="6" w:space="0" w:color="auto"/>
              <w:right w:val="single" w:sz="6" w:space="0" w:color="auto"/>
            </w:tcBorders>
            <w:shd w:val="clear" w:color="auto" w:fill="auto"/>
            <w:hideMark/>
          </w:tcPr>
          <w:p w14:paraId="4EF1A894" w14:textId="77777777" w:rsidR="00DF6D08" w:rsidRPr="00DF6D08" w:rsidRDefault="00DF6D08" w:rsidP="00DF6D08">
            <w:pPr>
              <w:spacing w:after="0" w:line="240" w:lineRule="auto"/>
              <w:jc w:val="center"/>
              <w:textAlignment w:val="baseline"/>
              <w:rPr>
                <w:rFonts w:ascii="Segoe UI" w:eastAsia="Times New Roman" w:hAnsi="Segoe UI" w:cs="Segoe UI"/>
                <w:sz w:val="18"/>
                <w:szCs w:val="18"/>
                <w:lang w:val="en-GB" w:eastAsia="en-GB"/>
              </w:rPr>
            </w:pPr>
            <w:r w:rsidRPr="00DF6D08">
              <w:rPr>
                <w:rFonts w:ascii="Wingdings" w:eastAsia="Wingdings" w:hAnsi="Wingdings" w:cs="Wingdings"/>
                <w:sz w:val="22"/>
                <w:szCs w:val="22"/>
                <w:lang w:val="en-GB" w:eastAsia="en-GB"/>
              </w:rPr>
              <w:t>ü</w:t>
            </w:r>
          </w:p>
        </w:tc>
      </w:tr>
      <w:tr w:rsidR="00DF6D08" w:rsidRPr="00DF6D08" w14:paraId="1DF77566" w14:textId="77777777">
        <w:trPr>
          <w:trHeight w:val="300"/>
        </w:trPr>
        <w:tc>
          <w:tcPr>
            <w:tcW w:w="6600" w:type="dxa"/>
            <w:tcBorders>
              <w:top w:val="single" w:sz="6" w:space="0" w:color="auto"/>
              <w:left w:val="single" w:sz="6" w:space="0" w:color="auto"/>
              <w:bottom w:val="single" w:sz="6" w:space="0" w:color="auto"/>
              <w:right w:val="single" w:sz="6" w:space="0" w:color="auto"/>
            </w:tcBorders>
            <w:shd w:val="clear" w:color="auto" w:fill="auto"/>
            <w:hideMark/>
          </w:tcPr>
          <w:p w14:paraId="67E2F103" w14:textId="73259829" w:rsidR="00DF6D08" w:rsidRPr="00DF6D08" w:rsidRDefault="00DF6D08" w:rsidP="00DF6D08">
            <w:pPr>
              <w:spacing w:after="0" w:line="240" w:lineRule="auto"/>
              <w:textAlignment w:val="baseline"/>
              <w:rPr>
                <w:rFonts w:ascii="Calibri" w:eastAsia="Times New Roman" w:hAnsi="Calibri" w:cs="Calibri"/>
                <w:sz w:val="22"/>
                <w:szCs w:val="22"/>
                <w:lang w:val="en-GB" w:eastAsia="en-GB"/>
              </w:rPr>
            </w:pPr>
            <w:r w:rsidRPr="00DF6D08">
              <w:rPr>
                <w:rFonts w:ascii="Calibri" w:eastAsia="Times New Roman" w:hAnsi="Calibri" w:cs="Calibri"/>
                <w:sz w:val="22"/>
                <w:szCs w:val="22"/>
                <w:lang w:val="en-GB" w:eastAsia="en-GB"/>
              </w:rPr>
              <w:t xml:space="preserve">Further knowledge, </w:t>
            </w:r>
            <w:r w:rsidR="00F87DFD" w:rsidRPr="00DF6D08">
              <w:rPr>
                <w:rFonts w:ascii="Calibri" w:eastAsia="Times New Roman" w:hAnsi="Calibri" w:cs="Calibri"/>
                <w:sz w:val="22"/>
                <w:szCs w:val="22"/>
                <w:lang w:val="en-GB" w:eastAsia="en-GB"/>
              </w:rPr>
              <w:t>skills,</w:t>
            </w:r>
            <w:r w:rsidRPr="00DF6D08">
              <w:rPr>
                <w:rFonts w:ascii="Calibri" w:eastAsia="Times New Roman" w:hAnsi="Calibri" w:cs="Calibri"/>
                <w:sz w:val="22"/>
                <w:szCs w:val="22"/>
                <w:lang w:val="en-GB" w:eastAsia="en-GB"/>
              </w:rPr>
              <w:t xml:space="preserve"> and experience in an area of specialism, such ecological restoration, </w:t>
            </w:r>
            <w:r w:rsidR="004E4505" w:rsidRPr="00DF6D08">
              <w:rPr>
                <w:rFonts w:ascii="Calibri" w:eastAsia="Times New Roman" w:hAnsi="Calibri" w:cs="Calibri"/>
                <w:sz w:val="22"/>
                <w:szCs w:val="22"/>
                <w:lang w:val="en-GB" w:eastAsia="en-GB"/>
              </w:rPr>
              <w:t>agriculture,</w:t>
            </w:r>
            <w:r w:rsidRPr="00DF6D08">
              <w:rPr>
                <w:rFonts w:ascii="Calibri" w:eastAsia="Times New Roman" w:hAnsi="Calibri" w:cs="Calibri"/>
                <w:sz w:val="22"/>
                <w:szCs w:val="22"/>
                <w:lang w:val="en-GB" w:eastAsia="en-GB"/>
              </w:rPr>
              <w:t xml:space="preserve"> or land management</w:t>
            </w:r>
          </w:p>
          <w:p w14:paraId="0844E8C5" w14:textId="77777777" w:rsidR="00DF6D08" w:rsidRPr="00DF6D08" w:rsidRDefault="00DF6D08" w:rsidP="00DF6D08">
            <w:pPr>
              <w:spacing w:after="0" w:line="240" w:lineRule="auto"/>
              <w:textAlignment w:val="baseline"/>
              <w:rPr>
                <w:rFonts w:ascii="Segoe UI" w:eastAsia="Times New Roman" w:hAnsi="Segoe UI" w:cs="Segoe UI"/>
                <w:sz w:val="18"/>
                <w:szCs w:val="18"/>
                <w:lang w:val="en-GB" w:eastAsia="en-GB"/>
              </w:rPr>
            </w:pPr>
          </w:p>
        </w:tc>
        <w:tc>
          <w:tcPr>
            <w:tcW w:w="1298" w:type="dxa"/>
            <w:tcBorders>
              <w:top w:val="single" w:sz="6" w:space="0" w:color="auto"/>
              <w:left w:val="single" w:sz="6" w:space="0" w:color="auto"/>
              <w:bottom w:val="single" w:sz="6" w:space="0" w:color="auto"/>
              <w:right w:val="single" w:sz="6" w:space="0" w:color="auto"/>
            </w:tcBorders>
            <w:shd w:val="clear" w:color="auto" w:fill="auto"/>
            <w:hideMark/>
          </w:tcPr>
          <w:p w14:paraId="56A27786" w14:textId="77777777" w:rsidR="00DF6D08" w:rsidRPr="00DF6D08" w:rsidRDefault="00DF6D08" w:rsidP="00DF6D08">
            <w:pPr>
              <w:spacing w:after="0" w:line="240" w:lineRule="auto"/>
              <w:jc w:val="center"/>
              <w:textAlignment w:val="baseline"/>
              <w:rPr>
                <w:rFonts w:ascii="Segoe UI" w:eastAsia="Times New Roman" w:hAnsi="Segoe UI" w:cs="Segoe UI"/>
                <w:sz w:val="18"/>
                <w:szCs w:val="18"/>
                <w:lang w:val="en-GB" w:eastAsia="en-GB"/>
              </w:rPr>
            </w:pPr>
            <w:r w:rsidRPr="00DF6D08">
              <w:rPr>
                <w:rFonts w:ascii="Arial" w:eastAsia="Times New Roman" w:hAnsi="Arial" w:cs="Arial"/>
                <w:sz w:val="22"/>
                <w:szCs w:val="22"/>
                <w:lang w:val="en-GB" w:eastAsia="en-GB"/>
              </w:rPr>
              <w:t> </w:t>
            </w:r>
          </w:p>
        </w:tc>
        <w:tc>
          <w:tcPr>
            <w:tcW w:w="1461" w:type="dxa"/>
            <w:tcBorders>
              <w:top w:val="single" w:sz="6" w:space="0" w:color="auto"/>
              <w:left w:val="single" w:sz="6" w:space="0" w:color="auto"/>
              <w:bottom w:val="single" w:sz="6" w:space="0" w:color="auto"/>
              <w:right w:val="single" w:sz="6" w:space="0" w:color="auto"/>
            </w:tcBorders>
            <w:shd w:val="clear" w:color="auto" w:fill="auto"/>
            <w:hideMark/>
          </w:tcPr>
          <w:p w14:paraId="31D04518" w14:textId="77777777" w:rsidR="00DF6D08" w:rsidRPr="00DF6D08" w:rsidRDefault="00DF6D08" w:rsidP="00DF6D08">
            <w:pPr>
              <w:spacing w:after="0" w:line="240" w:lineRule="auto"/>
              <w:jc w:val="center"/>
              <w:textAlignment w:val="baseline"/>
              <w:rPr>
                <w:rFonts w:ascii="Segoe UI" w:eastAsia="Times New Roman" w:hAnsi="Segoe UI" w:cs="Segoe UI"/>
                <w:sz w:val="18"/>
                <w:szCs w:val="18"/>
                <w:lang w:val="en-GB" w:eastAsia="en-GB"/>
              </w:rPr>
            </w:pPr>
            <w:r w:rsidRPr="00DF6D08">
              <w:rPr>
                <w:rFonts w:ascii="Wingdings" w:eastAsia="Wingdings" w:hAnsi="Wingdings" w:cs="Wingdings"/>
                <w:sz w:val="22"/>
                <w:szCs w:val="22"/>
                <w:lang w:val="en-GB" w:eastAsia="en-GB"/>
              </w:rPr>
              <w:t>ü</w:t>
            </w:r>
          </w:p>
        </w:tc>
      </w:tr>
      <w:tr w:rsidR="00DF6D08" w:rsidRPr="00DF6D08" w14:paraId="69F63EB4" w14:textId="77777777">
        <w:trPr>
          <w:trHeight w:val="300"/>
        </w:trPr>
        <w:tc>
          <w:tcPr>
            <w:tcW w:w="6600" w:type="dxa"/>
            <w:tcBorders>
              <w:top w:val="single" w:sz="6" w:space="0" w:color="auto"/>
              <w:left w:val="single" w:sz="6" w:space="0" w:color="auto"/>
              <w:bottom w:val="single" w:sz="6" w:space="0" w:color="auto"/>
              <w:right w:val="single" w:sz="6" w:space="0" w:color="auto"/>
            </w:tcBorders>
            <w:shd w:val="clear" w:color="auto" w:fill="auto"/>
            <w:hideMark/>
          </w:tcPr>
          <w:p w14:paraId="395F8F10" w14:textId="77777777" w:rsidR="00DF6D08" w:rsidRPr="00DF6D08" w:rsidRDefault="00DF6D08" w:rsidP="00DF6D08">
            <w:pPr>
              <w:spacing w:after="0" w:line="240" w:lineRule="auto"/>
              <w:textAlignment w:val="baseline"/>
              <w:rPr>
                <w:rFonts w:ascii="Calibri" w:eastAsia="Times New Roman" w:hAnsi="Calibri" w:cs="Calibri"/>
                <w:sz w:val="22"/>
                <w:szCs w:val="22"/>
                <w:lang w:eastAsia="en-GB"/>
              </w:rPr>
            </w:pPr>
            <w:r w:rsidRPr="00DF6D08">
              <w:rPr>
                <w:rFonts w:ascii="Calibri" w:eastAsia="Times New Roman" w:hAnsi="Calibri" w:cs="Calibri"/>
                <w:sz w:val="22"/>
                <w:szCs w:val="22"/>
                <w:lang w:eastAsia="en-GB"/>
              </w:rPr>
              <w:t>Knowledge of nature investment markets and the opportunities available to the environmental sector</w:t>
            </w:r>
          </w:p>
        </w:tc>
        <w:tc>
          <w:tcPr>
            <w:tcW w:w="1298" w:type="dxa"/>
            <w:tcBorders>
              <w:top w:val="single" w:sz="6" w:space="0" w:color="auto"/>
              <w:left w:val="single" w:sz="6" w:space="0" w:color="auto"/>
              <w:bottom w:val="single" w:sz="6" w:space="0" w:color="auto"/>
              <w:right w:val="single" w:sz="6" w:space="0" w:color="auto"/>
            </w:tcBorders>
            <w:shd w:val="clear" w:color="auto" w:fill="auto"/>
            <w:hideMark/>
          </w:tcPr>
          <w:p w14:paraId="22003DD1" w14:textId="77777777" w:rsidR="00DF6D08" w:rsidRPr="00DF6D08" w:rsidRDefault="00DF6D08" w:rsidP="00DF6D08">
            <w:pPr>
              <w:spacing w:after="0" w:line="240" w:lineRule="auto"/>
              <w:jc w:val="both"/>
              <w:textAlignment w:val="baseline"/>
              <w:rPr>
                <w:rFonts w:ascii="Segoe UI" w:eastAsia="Times New Roman" w:hAnsi="Segoe UI" w:cs="Segoe UI"/>
                <w:sz w:val="18"/>
                <w:szCs w:val="18"/>
                <w:lang w:val="en-GB" w:eastAsia="en-GB"/>
              </w:rPr>
            </w:pPr>
            <w:r w:rsidRPr="00DF6D08">
              <w:rPr>
                <w:rFonts w:ascii="Arial" w:eastAsia="Times New Roman" w:hAnsi="Arial" w:cs="Arial"/>
                <w:sz w:val="22"/>
                <w:szCs w:val="22"/>
                <w:lang w:val="en-GB" w:eastAsia="en-GB"/>
              </w:rPr>
              <w:t> </w:t>
            </w:r>
          </w:p>
        </w:tc>
        <w:tc>
          <w:tcPr>
            <w:tcW w:w="1461" w:type="dxa"/>
            <w:tcBorders>
              <w:top w:val="single" w:sz="6" w:space="0" w:color="auto"/>
              <w:left w:val="single" w:sz="6" w:space="0" w:color="auto"/>
              <w:bottom w:val="single" w:sz="6" w:space="0" w:color="auto"/>
              <w:right w:val="single" w:sz="6" w:space="0" w:color="auto"/>
            </w:tcBorders>
            <w:shd w:val="clear" w:color="auto" w:fill="auto"/>
            <w:hideMark/>
          </w:tcPr>
          <w:p w14:paraId="7E504F11" w14:textId="77777777" w:rsidR="00DF6D08" w:rsidRPr="00DF6D08" w:rsidRDefault="00DF6D08" w:rsidP="00DF6D08">
            <w:pPr>
              <w:spacing w:after="0" w:line="240" w:lineRule="auto"/>
              <w:jc w:val="center"/>
              <w:textAlignment w:val="baseline"/>
              <w:rPr>
                <w:rFonts w:ascii="Segoe UI" w:eastAsia="Times New Roman" w:hAnsi="Segoe UI" w:cs="Segoe UI"/>
                <w:sz w:val="18"/>
                <w:szCs w:val="18"/>
                <w:lang w:val="en-GB" w:eastAsia="en-GB"/>
              </w:rPr>
            </w:pPr>
            <w:r w:rsidRPr="00DF6D08">
              <w:rPr>
                <w:rFonts w:ascii="Wingdings" w:eastAsia="Wingdings" w:hAnsi="Wingdings" w:cs="Wingdings"/>
                <w:sz w:val="22"/>
                <w:szCs w:val="22"/>
                <w:lang w:val="en-GB" w:eastAsia="en-GB"/>
              </w:rPr>
              <w:t>ü</w:t>
            </w:r>
          </w:p>
        </w:tc>
      </w:tr>
      <w:tr w:rsidR="00DF6D08" w:rsidRPr="00DF6D08" w14:paraId="03773264" w14:textId="77777777">
        <w:trPr>
          <w:trHeight w:val="300"/>
        </w:trPr>
        <w:tc>
          <w:tcPr>
            <w:tcW w:w="6600" w:type="dxa"/>
            <w:tcBorders>
              <w:top w:val="single" w:sz="6" w:space="0" w:color="auto"/>
              <w:left w:val="single" w:sz="6" w:space="0" w:color="auto"/>
              <w:bottom w:val="single" w:sz="6" w:space="0" w:color="auto"/>
              <w:right w:val="single" w:sz="6" w:space="0" w:color="auto"/>
            </w:tcBorders>
            <w:shd w:val="clear" w:color="auto" w:fill="auto"/>
            <w:hideMark/>
          </w:tcPr>
          <w:p w14:paraId="26D05F3A" w14:textId="77777777" w:rsidR="00DF6D08" w:rsidRPr="00DF6D08" w:rsidRDefault="00DF6D08" w:rsidP="00DF6D08">
            <w:pPr>
              <w:spacing w:after="0" w:line="240" w:lineRule="auto"/>
              <w:textAlignment w:val="baseline"/>
              <w:rPr>
                <w:rFonts w:ascii="Calibri" w:eastAsia="Times New Roman" w:hAnsi="Calibri" w:cs="Calibri"/>
                <w:sz w:val="22"/>
                <w:szCs w:val="22"/>
                <w:lang w:val="en-GB" w:eastAsia="en-GB"/>
              </w:rPr>
            </w:pPr>
            <w:r w:rsidRPr="00DF6D08">
              <w:rPr>
                <w:rFonts w:ascii="Calibri" w:eastAsia="Times New Roman" w:hAnsi="Calibri" w:cs="Calibri"/>
                <w:sz w:val="22"/>
                <w:szCs w:val="22"/>
                <w:lang w:eastAsia="en-GB"/>
              </w:rPr>
              <w:t>Relevant degree level qualification</w:t>
            </w:r>
            <w:r w:rsidRPr="00DF6D08">
              <w:rPr>
                <w:rFonts w:ascii="Calibri" w:eastAsia="Times New Roman" w:hAnsi="Calibri" w:cs="Calibri"/>
                <w:sz w:val="22"/>
                <w:szCs w:val="22"/>
                <w:lang w:val="en-GB" w:eastAsia="en-GB"/>
              </w:rPr>
              <w:t> </w:t>
            </w:r>
          </w:p>
          <w:p w14:paraId="22E1F3C3" w14:textId="77777777" w:rsidR="00DF6D08" w:rsidRPr="00DF6D08" w:rsidRDefault="00DF6D08" w:rsidP="00DF6D08">
            <w:pPr>
              <w:spacing w:after="0" w:line="240" w:lineRule="auto"/>
              <w:textAlignment w:val="baseline"/>
              <w:rPr>
                <w:rFonts w:ascii="Segoe UI" w:eastAsia="Times New Roman" w:hAnsi="Segoe UI" w:cs="Segoe UI"/>
                <w:sz w:val="18"/>
                <w:szCs w:val="18"/>
                <w:lang w:val="en-GB" w:eastAsia="en-GB"/>
              </w:rPr>
            </w:pPr>
          </w:p>
        </w:tc>
        <w:tc>
          <w:tcPr>
            <w:tcW w:w="1298" w:type="dxa"/>
            <w:tcBorders>
              <w:top w:val="single" w:sz="6" w:space="0" w:color="auto"/>
              <w:left w:val="single" w:sz="6" w:space="0" w:color="auto"/>
              <w:bottom w:val="single" w:sz="6" w:space="0" w:color="auto"/>
              <w:right w:val="single" w:sz="6" w:space="0" w:color="auto"/>
            </w:tcBorders>
            <w:shd w:val="clear" w:color="auto" w:fill="auto"/>
            <w:hideMark/>
          </w:tcPr>
          <w:p w14:paraId="51514273" w14:textId="77777777" w:rsidR="00DF6D08" w:rsidRPr="00DF6D08" w:rsidRDefault="00DF6D08" w:rsidP="00DF6D08">
            <w:pPr>
              <w:spacing w:after="0" w:line="240" w:lineRule="auto"/>
              <w:jc w:val="both"/>
              <w:textAlignment w:val="baseline"/>
              <w:rPr>
                <w:rFonts w:ascii="Segoe UI" w:eastAsia="Times New Roman" w:hAnsi="Segoe UI" w:cs="Segoe UI"/>
                <w:sz w:val="18"/>
                <w:szCs w:val="18"/>
                <w:lang w:val="en-GB" w:eastAsia="en-GB"/>
              </w:rPr>
            </w:pPr>
            <w:r w:rsidRPr="00DF6D08">
              <w:rPr>
                <w:rFonts w:ascii="Arial" w:eastAsia="Times New Roman" w:hAnsi="Arial" w:cs="Arial"/>
                <w:sz w:val="22"/>
                <w:szCs w:val="22"/>
                <w:lang w:val="en-GB" w:eastAsia="en-GB"/>
              </w:rPr>
              <w:t> </w:t>
            </w:r>
          </w:p>
        </w:tc>
        <w:tc>
          <w:tcPr>
            <w:tcW w:w="1461" w:type="dxa"/>
            <w:tcBorders>
              <w:top w:val="single" w:sz="6" w:space="0" w:color="auto"/>
              <w:left w:val="single" w:sz="6" w:space="0" w:color="auto"/>
              <w:bottom w:val="single" w:sz="6" w:space="0" w:color="auto"/>
              <w:right w:val="single" w:sz="6" w:space="0" w:color="auto"/>
            </w:tcBorders>
            <w:shd w:val="clear" w:color="auto" w:fill="auto"/>
            <w:hideMark/>
          </w:tcPr>
          <w:p w14:paraId="356F21FA" w14:textId="77777777" w:rsidR="00DF6D08" w:rsidRPr="00DF6D08" w:rsidRDefault="00DF6D08" w:rsidP="00DF6D08">
            <w:pPr>
              <w:spacing w:after="0" w:line="240" w:lineRule="auto"/>
              <w:jc w:val="center"/>
              <w:textAlignment w:val="baseline"/>
              <w:rPr>
                <w:rFonts w:ascii="Segoe UI" w:eastAsia="Times New Roman" w:hAnsi="Segoe UI" w:cs="Segoe UI"/>
                <w:sz w:val="18"/>
                <w:szCs w:val="18"/>
                <w:lang w:val="en-GB" w:eastAsia="en-GB"/>
              </w:rPr>
            </w:pPr>
            <w:r w:rsidRPr="00DF6D08">
              <w:rPr>
                <w:rFonts w:ascii="Wingdings" w:eastAsia="Wingdings" w:hAnsi="Wingdings" w:cs="Wingdings"/>
                <w:sz w:val="22"/>
                <w:szCs w:val="22"/>
                <w:lang w:val="en-GB" w:eastAsia="en-GB"/>
              </w:rPr>
              <w:t>ü</w:t>
            </w:r>
          </w:p>
        </w:tc>
      </w:tr>
    </w:tbl>
    <w:p w14:paraId="0ED4CD25" w14:textId="77777777" w:rsidR="00DF6D08" w:rsidRPr="00DF6D08" w:rsidRDefault="00DF6D08" w:rsidP="00DF6D08">
      <w:pPr>
        <w:spacing w:after="0"/>
        <w:rPr>
          <w:rFonts w:ascii="Louis George Café" w:eastAsiaTheme="minorEastAsia" w:hAnsi="Louis George Café"/>
          <w:b/>
          <w:bCs/>
          <w:color w:val="0389B8" w:themeColor="accent1"/>
          <w:sz w:val="28"/>
          <w:szCs w:val="28"/>
          <w:lang w:val="en-GB"/>
        </w:rPr>
      </w:pPr>
    </w:p>
    <w:p w14:paraId="14CEBB5E" w14:textId="77777777" w:rsidR="00DF6D08" w:rsidRPr="00DF6D08" w:rsidRDefault="00DF6D08" w:rsidP="00DF6D08">
      <w:pPr>
        <w:spacing w:after="0"/>
        <w:rPr>
          <w:rFonts w:ascii="Louis George Café" w:eastAsiaTheme="minorEastAsia" w:hAnsi="Louis George Café"/>
          <w:b/>
          <w:bCs/>
          <w:color w:val="0389B8" w:themeColor="accent1"/>
          <w:sz w:val="28"/>
          <w:szCs w:val="28"/>
          <w:lang w:val="en-GB"/>
        </w:rPr>
      </w:pPr>
    </w:p>
    <w:p w14:paraId="59F6BE18" w14:textId="77777777" w:rsidR="00DF6D08" w:rsidRPr="00DF6D08" w:rsidRDefault="00DF6D08" w:rsidP="00DF6D08">
      <w:pPr>
        <w:spacing w:after="0"/>
        <w:rPr>
          <w:rFonts w:ascii="Louis George Café" w:eastAsiaTheme="minorEastAsia" w:hAnsi="Louis George Café"/>
          <w:b/>
          <w:bCs/>
          <w:color w:val="0389B8" w:themeColor="accent1"/>
          <w:sz w:val="28"/>
          <w:szCs w:val="28"/>
          <w:lang w:val="en-GB"/>
        </w:rPr>
      </w:pPr>
    </w:p>
    <w:p w14:paraId="69E77A5B" w14:textId="77777777" w:rsidR="00DF6D08" w:rsidRPr="00DF6D08" w:rsidRDefault="00DF6D08" w:rsidP="00DF6D08">
      <w:pPr>
        <w:spacing w:after="0"/>
        <w:rPr>
          <w:rFonts w:ascii="Louis George Café" w:eastAsiaTheme="minorEastAsia" w:hAnsi="Louis George Café"/>
          <w:b/>
          <w:bCs/>
          <w:color w:val="0389B8" w:themeColor="accent1"/>
          <w:sz w:val="28"/>
          <w:szCs w:val="28"/>
          <w:lang w:val="en-GB"/>
        </w:rPr>
      </w:pPr>
    </w:p>
    <w:p w14:paraId="704DD484" w14:textId="77777777" w:rsidR="00DF6D08" w:rsidRPr="00DF6D08" w:rsidRDefault="00DF6D08" w:rsidP="00DF6D08">
      <w:pPr>
        <w:spacing w:after="0"/>
        <w:rPr>
          <w:rFonts w:ascii="Louis George Café" w:eastAsiaTheme="minorEastAsia" w:hAnsi="Louis George Café"/>
          <w:b/>
          <w:bCs/>
          <w:color w:val="0389B8" w:themeColor="accent1"/>
          <w:sz w:val="28"/>
          <w:szCs w:val="28"/>
          <w:lang w:val="en-GB"/>
        </w:rPr>
      </w:pPr>
    </w:p>
    <w:p w14:paraId="74DEB586" w14:textId="77777777" w:rsidR="00DF6D08" w:rsidRPr="00DF6D08" w:rsidRDefault="00DF6D08" w:rsidP="00DF6D08">
      <w:pPr>
        <w:spacing w:after="0"/>
        <w:rPr>
          <w:rFonts w:ascii="Louis George Café" w:eastAsiaTheme="minorEastAsia" w:hAnsi="Louis George Café"/>
          <w:b/>
          <w:bCs/>
          <w:color w:val="0389B8" w:themeColor="accent1"/>
          <w:sz w:val="28"/>
          <w:szCs w:val="28"/>
          <w:lang w:val="en-GB"/>
        </w:rPr>
      </w:pPr>
    </w:p>
    <w:p w14:paraId="1EE6D356" w14:textId="77777777" w:rsidR="00DF6D08" w:rsidRPr="00DF6D08" w:rsidRDefault="00DF6D08" w:rsidP="00DF6D08">
      <w:pPr>
        <w:spacing w:after="0"/>
        <w:rPr>
          <w:rFonts w:ascii="Louis George Café" w:eastAsiaTheme="minorEastAsia" w:hAnsi="Louis George Café"/>
          <w:b/>
          <w:bCs/>
          <w:color w:val="0389B8" w:themeColor="accent1"/>
          <w:sz w:val="28"/>
          <w:szCs w:val="28"/>
          <w:lang w:val="en-GB"/>
        </w:rPr>
      </w:pPr>
    </w:p>
    <w:p w14:paraId="18465540" w14:textId="77777777" w:rsidR="00DF6D08" w:rsidRPr="00DF6D08" w:rsidRDefault="00DF6D08" w:rsidP="00DF6D08">
      <w:pPr>
        <w:spacing w:after="0" w:line="240" w:lineRule="auto"/>
        <w:textAlignment w:val="baseline"/>
        <w:rPr>
          <w:rFonts w:ascii="Segoe UI" w:eastAsia="Times New Roman" w:hAnsi="Segoe UI" w:cs="Segoe UI"/>
          <w:sz w:val="22"/>
          <w:szCs w:val="22"/>
          <w:lang w:val="en-GB" w:eastAsia="en-GB"/>
        </w:rPr>
      </w:pPr>
    </w:p>
    <w:p w14:paraId="5D4124E8" w14:textId="2261565C" w:rsidR="00DF6D08" w:rsidRDefault="00DF6D08" w:rsidP="00DF6D08">
      <w:pPr>
        <w:spacing w:after="0" w:line="240" w:lineRule="auto"/>
        <w:jc w:val="both"/>
        <w:textAlignment w:val="baseline"/>
        <w:rPr>
          <w:rFonts w:asciiTheme="majorHAnsi" w:eastAsia="Times New Roman" w:hAnsiTheme="majorHAnsi" w:cs="Calibri"/>
          <w:color w:val="0389B8"/>
          <w:sz w:val="44"/>
          <w:szCs w:val="44"/>
          <w:u w:val="single"/>
          <w:lang w:val="en-GB" w:eastAsia="en-GB"/>
        </w:rPr>
      </w:pPr>
      <w:r w:rsidRPr="00DF6D08">
        <w:rPr>
          <w:rFonts w:asciiTheme="majorHAnsi" w:eastAsiaTheme="minorEastAsia" w:hAnsiTheme="majorHAnsi" w:cs="Calibri"/>
          <w:b/>
          <w:bCs/>
          <w:color w:val="0389B8"/>
          <w:sz w:val="44"/>
          <w:szCs w:val="44"/>
          <w:u w:val="single"/>
          <w:lang w:eastAsia="en-GB"/>
        </w:rPr>
        <w:lastRenderedPageBreak/>
        <w:t>Application process</w:t>
      </w:r>
    </w:p>
    <w:p w14:paraId="6FD525C9" w14:textId="77777777" w:rsidR="00D30506" w:rsidRPr="00DF6D08" w:rsidRDefault="00D30506" w:rsidP="00DF6D08">
      <w:pPr>
        <w:spacing w:after="0" w:line="240" w:lineRule="auto"/>
        <w:jc w:val="both"/>
        <w:textAlignment w:val="baseline"/>
        <w:rPr>
          <w:rFonts w:asciiTheme="majorHAnsi" w:eastAsia="Times New Roman" w:hAnsiTheme="majorHAnsi" w:cs="Segoe UI"/>
          <w:sz w:val="22"/>
          <w:szCs w:val="22"/>
          <w:u w:val="single"/>
          <w:lang w:val="en-GB" w:eastAsia="en-GB"/>
        </w:rPr>
      </w:pPr>
    </w:p>
    <w:p w14:paraId="2731BC03" w14:textId="77777777" w:rsidR="00DF6D08" w:rsidRPr="00DF6D08" w:rsidRDefault="00DF6D08" w:rsidP="00DF6D08">
      <w:pPr>
        <w:spacing w:after="0" w:line="240" w:lineRule="auto"/>
        <w:textAlignment w:val="baseline"/>
        <w:rPr>
          <w:rFonts w:ascii="Calibri (bold)" w:eastAsiaTheme="minorEastAsia" w:hAnsi="Calibri (bold)" w:cs="Segoe UI" w:hint="eastAsia"/>
          <w:sz w:val="22"/>
          <w:szCs w:val="22"/>
          <w:lang w:eastAsia="en-GB"/>
        </w:rPr>
      </w:pPr>
      <w:r w:rsidRPr="00DF6D08">
        <w:rPr>
          <w:rFonts w:ascii="Calibri (bold)" w:eastAsiaTheme="minorEastAsia" w:hAnsi="Calibri (bold)" w:cs="Segoe UI"/>
          <w:sz w:val="22"/>
          <w:szCs w:val="22"/>
          <w:lang w:eastAsia="en-GB"/>
        </w:rPr>
        <w:t>For further information or to discuss this post please contact Joe Pimblett, CEO.</w:t>
      </w:r>
    </w:p>
    <w:p w14:paraId="1D1350D9" w14:textId="77777777" w:rsidR="00D30506" w:rsidRDefault="00D30506" w:rsidP="00DF6D08">
      <w:pPr>
        <w:spacing w:after="0" w:line="240" w:lineRule="auto"/>
        <w:textAlignment w:val="baseline"/>
        <w:rPr>
          <w:rFonts w:ascii="Calibri (bold)" w:eastAsiaTheme="minorEastAsia" w:hAnsi="Calibri (bold)" w:cs="Segoe UI" w:hint="eastAsia"/>
          <w:b/>
          <w:bCs/>
          <w:sz w:val="22"/>
          <w:szCs w:val="22"/>
          <w:lang w:eastAsia="en-GB"/>
        </w:rPr>
      </w:pPr>
    </w:p>
    <w:p w14:paraId="3A068FDD" w14:textId="4F417431" w:rsidR="00DF6D08" w:rsidRPr="00DF6D08" w:rsidRDefault="00DF6D08" w:rsidP="00DF6D08">
      <w:pPr>
        <w:spacing w:after="0" w:line="240" w:lineRule="auto"/>
        <w:textAlignment w:val="baseline"/>
        <w:rPr>
          <w:rFonts w:ascii="Calibri (bold)" w:eastAsiaTheme="minorEastAsia" w:hAnsi="Calibri (bold)" w:cs="Segoe UI" w:hint="eastAsia"/>
          <w:sz w:val="22"/>
          <w:szCs w:val="22"/>
          <w:lang w:eastAsia="en-GB"/>
        </w:rPr>
      </w:pPr>
      <w:r w:rsidRPr="00DF6D08">
        <w:rPr>
          <w:rFonts w:ascii="Calibri (bold)" w:eastAsiaTheme="minorEastAsia" w:hAnsi="Calibri (bold)" w:cs="Segoe UI"/>
          <w:b/>
          <w:bCs/>
          <w:sz w:val="22"/>
          <w:szCs w:val="22"/>
          <w:lang w:eastAsia="en-GB"/>
        </w:rPr>
        <w:t>For emails enquiries:</w:t>
      </w:r>
      <w:r w:rsidRPr="00DF6D08">
        <w:rPr>
          <w:rFonts w:ascii="Calibri (bold)" w:eastAsiaTheme="minorEastAsia" w:hAnsi="Calibri (bold)" w:cs="Segoe UI"/>
          <w:sz w:val="22"/>
          <w:szCs w:val="22"/>
          <w:lang w:eastAsia="en-GB"/>
        </w:rPr>
        <w:tab/>
      </w:r>
      <w:hyperlink r:id="rId22" w:history="1">
        <w:r w:rsidRPr="00DF6D08">
          <w:rPr>
            <w:rFonts w:ascii="Calibri (bold)" w:eastAsiaTheme="minorEastAsia" w:hAnsi="Calibri (bold)" w:cs="Segoe UI"/>
            <w:color w:val="23352F" w:themeColor="accent4" w:themeShade="80"/>
            <w:sz w:val="22"/>
            <w:szCs w:val="22"/>
            <w:u w:val="single"/>
            <w:lang w:eastAsia="en-GB"/>
          </w:rPr>
          <w:t>joe.pimblett@severnriverstrust.com</w:t>
        </w:r>
      </w:hyperlink>
      <w:r w:rsidRPr="00DF6D08">
        <w:rPr>
          <w:rFonts w:ascii="Calibri (bold)" w:eastAsia="Times New Roman" w:hAnsi="Calibri (bold)" w:cs="Segoe UI"/>
          <w:color w:val="23352F"/>
          <w:szCs w:val="22"/>
          <w:lang w:val="en-GB" w:eastAsia="en-GB"/>
        </w:rPr>
        <w:t xml:space="preserve">  </w:t>
      </w:r>
    </w:p>
    <w:p w14:paraId="77FE65A2" w14:textId="77777777" w:rsidR="00D30506" w:rsidRDefault="00D30506" w:rsidP="00DF6D08">
      <w:pPr>
        <w:spacing w:after="0" w:line="240" w:lineRule="auto"/>
        <w:textAlignment w:val="baseline"/>
        <w:rPr>
          <w:rFonts w:ascii="Calibri (bold)" w:eastAsiaTheme="minorEastAsia" w:hAnsi="Calibri (bold)" w:cs="Segoe UI" w:hint="eastAsia"/>
          <w:b/>
          <w:bCs/>
          <w:color w:val="23352F" w:themeColor="accent4" w:themeShade="80"/>
          <w:sz w:val="22"/>
          <w:szCs w:val="22"/>
          <w:lang w:eastAsia="en-GB"/>
        </w:rPr>
      </w:pPr>
    </w:p>
    <w:p w14:paraId="28C9E3C8" w14:textId="09114E88" w:rsidR="00DF6D08" w:rsidRPr="00DF6D08" w:rsidRDefault="00DF6D08" w:rsidP="00DF6D08">
      <w:pPr>
        <w:spacing w:after="0" w:line="240" w:lineRule="auto"/>
        <w:textAlignment w:val="baseline"/>
        <w:rPr>
          <w:rFonts w:ascii="Calibri (bold)" w:eastAsia="Times New Roman" w:hAnsi="Calibri (bold)" w:cs="Segoe UI"/>
          <w:color w:val="23352F"/>
          <w:lang w:val="en-GB" w:eastAsia="en-GB"/>
        </w:rPr>
      </w:pPr>
      <w:r w:rsidRPr="00DF6D08">
        <w:rPr>
          <w:rFonts w:ascii="Calibri (bold)" w:eastAsiaTheme="minorEastAsia" w:hAnsi="Calibri (bold)" w:cs="Segoe UI"/>
          <w:b/>
          <w:bCs/>
          <w:color w:val="23352F" w:themeColor="accent4" w:themeShade="80"/>
          <w:sz w:val="22"/>
          <w:szCs w:val="22"/>
          <w:lang w:eastAsia="en-GB"/>
        </w:rPr>
        <w:t>To chat or whatsapp:</w:t>
      </w:r>
      <w:r w:rsidRPr="00DF6D08">
        <w:rPr>
          <w:rFonts w:ascii="Times New Roman" w:eastAsia="Times New Roman" w:hAnsi="Times New Roman" w:cs="Times New Roman"/>
          <w:lang w:val="en-GB" w:eastAsia="en-GB"/>
        </w:rPr>
        <w:tab/>
      </w:r>
      <w:r w:rsidRPr="00DF6D08">
        <w:rPr>
          <w:rFonts w:ascii="Calibri (bold)" w:eastAsiaTheme="minorEastAsia" w:hAnsi="Calibri (bold)" w:cs="Segoe UI"/>
          <w:color w:val="23352F" w:themeColor="accent4" w:themeShade="80"/>
          <w:sz w:val="22"/>
          <w:szCs w:val="22"/>
          <w:lang w:eastAsia="en-GB"/>
        </w:rPr>
        <w:t>07730 559 128</w:t>
      </w:r>
      <w:r w:rsidRPr="00DF6D08">
        <w:rPr>
          <w:rFonts w:ascii="Calibri (bold)" w:eastAsia="Times New Roman" w:hAnsi="Calibri (bold)" w:cs="Segoe UI"/>
          <w:color w:val="23352F" w:themeColor="accent4" w:themeShade="80"/>
          <w:lang w:val="en-GB" w:eastAsia="en-GB"/>
        </w:rPr>
        <w:t> </w:t>
      </w:r>
    </w:p>
    <w:p w14:paraId="643448F8" w14:textId="77777777" w:rsidR="00DF6D08" w:rsidRPr="00DF6D08" w:rsidRDefault="00DF6D08" w:rsidP="00DF6D08">
      <w:pPr>
        <w:spacing w:after="0" w:line="240" w:lineRule="auto"/>
        <w:textAlignment w:val="baseline"/>
        <w:rPr>
          <w:rFonts w:ascii="Segoe UI" w:eastAsia="Times New Roman" w:hAnsi="Segoe UI" w:cs="Segoe UI"/>
          <w:sz w:val="18"/>
          <w:szCs w:val="18"/>
          <w:lang w:val="en-GB" w:eastAsia="en-GB"/>
        </w:rPr>
      </w:pPr>
    </w:p>
    <w:p w14:paraId="44E03FB7" w14:textId="3E38A304" w:rsidR="00DF6D08" w:rsidRPr="00DF6D08" w:rsidRDefault="00DF6D08" w:rsidP="00DF6D08">
      <w:pPr>
        <w:spacing w:after="0" w:line="360" w:lineRule="auto"/>
        <w:jc w:val="both"/>
        <w:rPr>
          <w:rFonts w:ascii="Calibri (bold)" w:eastAsiaTheme="minorEastAsia" w:hAnsi="Calibri (bold)" w:cs="Segoe UI" w:hint="eastAsia"/>
          <w:b/>
          <w:bCs/>
          <w:sz w:val="22"/>
          <w:szCs w:val="22"/>
          <w:lang w:eastAsia="en-GB"/>
        </w:rPr>
      </w:pPr>
      <w:r w:rsidRPr="00DF6D08">
        <w:rPr>
          <w:rFonts w:ascii="Calibri (bold)" w:eastAsiaTheme="minorEastAsia" w:hAnsi="Calibri (bold)" w:cs="Segoe UI"/>
          <w:sz w:val="22"/>
          <w:szCs w:val="22"/>
          <w:lang w:eastAsia="en-GB"/>
        </w:rPr>
        <w:t xml:space="preserve">Deadline for applications: </w:t>
      </w:r>
      <w:r w:rsidRPr="00DF6D08">
        <w:rPr>
          <w:rFonts w:ascii="Calibri (bold)" w:eastAsiaTheme="minorEastAsia" w:hAnsi="Calibri (bold)" w:cs="Segoe UI"/>
          <w:b/>
          <w:bCs/>
          <w:sz w:val="22"/>
          <w:szCs w:val="22"/>
          <w:lang w:eastAsia="en-GB"/>
        </w:rPr>
        <w:t xml:space="preserve">Midnight, Sunday </w:t>
      </w:r>
      <w:r w:rsidR="009A5737">
        <w:rPr>
          <w:rFonts w:ascii="Calibri (bold)" w:eastAsiaTheme="minorEastAsia" w:hAnsi="Calibri (bold)" w:cs="Segoe UI"/>
          <w:b/>
          <w:bCs/>
          <w:sz w:val="22"/>
          <w:szCs w:val="22"/>
          <w:lang w:eastAsia="en-GB"/>
        </w:rPr>
        <w:t>1</w:t>
      </w:r>
      <w:r w:rsidR="001014DD">
        <w:rPr>
          <w:rFonts w:ascii="Calibri (bold)" w:eastAsiaTheme="minorEastAsia" w:hAnsi="Calibri (bold)" w:cs="Segoe UI"/>
          <w:b/>
          <w:bCs/>
          <w:sz w:val="22"/>
          <w:szCs w:val="22"/>
          <w:lang w:eastAsia="en-GB"/>
        </w:rPr>
        <w:t>9</w:t>
      </w:r>
      <w:r w:rsidR="001014DD" w:rsidRPr="001014DD">
        <w:rPr>
          <w:rFonts w:ascii="Calibri (bold)" w:eastAsiaTheme="minorEastAsia" w:hAnsi="Calibri (bold)" w:cs="Segoe UI"/>
          <w:b/>
          <w:bCs/>
          <w:sz w:val="22"/>
          <w:szCs w:val="22"/>
          <w:vertAlign w:val="superscript"/>
          <w:lang w:eastAsia="en-GB"/>
        </w:rPr>
        <w:t>th</w:t>
      </w:r>
      <w:r w:rsidR="001014DD">
        <w:rPr>
          <w:rFonts w:ascii="Calibri (bold)" w:eastAsiaTheme="minorEastAsia" w:hAnsi="Calibri (bold)" w:cs="Segoe UI"/>
          <w:b/>
          <w:bCs/>
          <w:sz w:val="22"/>
          <w:szCs w:val="22"/>
          <w:lang w:eastAsia="en-GB"/>
        </w:rPr>
        <w:t xml:space="preserve"> January 2025</w:t>
      </w:r>
    </w:p>
    <w:p w14:paraId="69F91F5A" w14:textId="2A5757C8" w:rsidR="00DF6D08" w:rsidRPr="00DF6D08" w:rsidRDefault="00DF6D08" w:rsidP="00DF6D08">
      <w:pPr>
        <w:spacing w:after="0" w:line="360" w:lineRule="auto"/>
        <w:jc w:val="both"/>
        <w:rPr>
          <w:rFonts w:ascii="Calibri (bold)" w:eastAsiaTheme="minorEastAsia" w:hAnsi="Calibri (bold)" w:cs="Segoe UI" w:hint="eastAsia"/>
          <w:sz w:val="22"/>
          <w:szCs w:val="22"/>
          <w:lang w:eastAsia="en-GB"/>
        </w:rPr>
      </w:pPr>
      <w:r w:rsidRPr="00DF6D08">
        <w:rPr>
          <w:rFonts w:ascii="Calibri (bold)" w:eastAsiaTheme="minorEastAsia" w:hAnsi="Calibri (bold)" w:cs="Segoe UI"/>
          <w:sz w:val="22"/>
          <w:szCs w:val="22"/>
          <w:lang w:eastAsia="en-GB"/>
        </w:rPr>
        <w:t xml:space="preserve">Interview date: </w:t>
      </w:r>
      <w:r w:rsidR="001014DD">
        <w:rPr>
          <w:rFonts w:ascii="Calibri (bold)" w:eastAsiaTheme="minorEastAsia" w:hAnsi="Calibri (bold)" w:cs="Segoe UI"/>
          <w:b/>
          <w:bCs/>
          <w:sz w:val="22"/>
          <w:szCs w:val="22"/>
          <w:lang w:eastAsia="en-GB"/>
        </w:rPr>
        <w:t>Week beginning 27</w:t>
      </w:r>
      <w:r w:rsidR="001014DD" w:rsidRPr="001014DD">
        <w:rPr>
          <w:rFonts w:ascii="Calibri (bold)" w:eastAsiaTheme="minorEastAsia" w:hAnsi="Calibri (bold)" w:cs="Segoe UI"/>
          <w:b/>
          <w:bCs/>
          <w:sz w:val="22"/>
          <w:szCs w:val="22"/>
          <w:vertAlign w:val="superscript"/>
          <w:lang w:eastAsia="en-GB"/>
        </w:rPr>
        <w:t>th</w:t>
      </w:r>
      <w:r w:rsidR="001014DD">
        <w:rPr>
          <w:rFonts w:ascii="Calibri (bold)" w:eastAsiaTheme="minorEastAsia" w:hAnsi="Calibri (bold)" w:cs="Segoe UI"/>
          <w:b/>
          <w:bCs/>
          <w:sz w:val="22"/>
          <w:szCs w:val="22"/>
          <w:lang w:eastAsia="en-GB"/>
        </w:rPr>
        <w:t xml:space="preserve"> January 2025</w:t>
      </w:r>
    </w:p>
    <w:p w14:paraId="1534B1AA" w14:textId="77777777" w:rsidR="00DF6D08" w:rsidRPr="00DF6D08" w:rsidRDefault="00DF6D08" w:rsidP="00DF6D08">
      <w:pPr>
        <w:spacing w:after="0" w:line="240" w:lineRule="auto"/>
        <w:jc w:val="both"/>
        <w:rPr>
          <w:rFonts w:ascii="Calibri (bold)" w:eastAsiaTheme="minorEastAsia" w:hAnsi="Calibri (bold)" w:cs="Segoe UI" w:hint="eastAsia"/>
          <w:b/>
          <w:bCs/>
          <w:sz w:val="22"/>
          <w:szCs w:val="22"/>
          <w:lang w:eastAsia="en-GB"/>
        </w:rPr>
      </w:pPr>
    </w:p>
    <w:p w14:paraId="398DF47D" w14:textId="73E25D8C" w:rsidR="001014DD" w:rsidRPr="001014DD" w:rsidRDefault="001014DD" w:rsidP="001014DD">
      <w:pPr>
        <w:autoSpaceDE w:val="0"/>
        <w:autoSpaceDN w:val="0"/>
        <w:adjustRightInd w:val="0"/>
        <w:rPr>
          <w:rFonts w:ascii="Calibri" w:eastAsia="Times New Roman" w:hAnsi="Calibri" w:cs="Calibri"/>
          <w:sz w:val="22"/>
          <w:szCs w:val="22"/>
          <w:lang w:val="en-GB"/>
        </w:rPr>
      </w:pPr>
      <w:r w:rsidRPr="001014DD">
        <w:rPr>
          <w:rFonts w:ascii="Calibri" w:eastAsia="Times New Roman" w:hAnsi="Calibri" w:cs="Calibri"/>
          <w:sz w:val="22"/>
          <w:szCs w:val="22"/>
          <w:lang w:val="en-GB"/>
        </w:rPr>
        <w:t xml:space="preserve">To apply for this role please forward a </w:t>
      </w:r>
      <w:proofErr w:type="gramStart"/>
      <w:r w:rsidRPr="001014DD">
        <w:rPr>
          <w:rFonts w:ascii="Calibri" w:eastAsia="Times New Roman" w:hAnsi="Calibri" w:cs="Calibri"/>
          <w:sz w:val="22"/>
          <w:szCs w:val="22"/>
          <w:lang w:val="en-GB"/>
        </w:rPr>
        <w:t>CV</w:t>
      </w:r>
      <w:proofErr w:type="gramEnd"/>
      <w:r w:rsidRPr="001014DD">
        <w:rPr>
          <w:rFonts w:ascii="Calibri" w:eastAsia="Times New Roman" w:hAnsi="Calibri" w:cs="Calibri"/>
          <w:sz w:val="22"/>
          <w:szCs w:val="22"/>
          <w:lang w:val="en-GB"/>
        </w:rPr>
        <w:t>, with an optional cover letter</w:t>
      </w:r>
      <w:r>
        <w:rPr>
          <w:rFonts w:ascii="Calibri" w:eastAsia="Times New Roman" w:hAnsi="Calibri" w:cs="Calibri"/>
          <w:sz w:val="22"/>
          <w:szCs w:val="22"/>
          <w:lang w:val="en-GB"/>
        </w:rPr>
        <w:t xml:space="preserve"> to recruitment@severnriverstrust.com</w:t>
      </w:r>
    </w:p>
    <w:p w14:paraId="760F2490" w14:textId="142A1E95" w:rsidR="00DF6D08" w:rsidRPr="00DF6D08" w:rsidRDefault="001014DD" w:rsidP="001014DD">
      <w:pPr>
        <w:autoSpaceDE w:val="0"/>
        <w:autoSpaceDN w:val="0"/>
        <w:adjustRightInd w:val="0"/>
        <w:ind w:left="720"/>
        <w:rPr>
          <w:rFonts w:ascii="Calibri" w:hAnsi="Calibri" w:cs="Calibri"/>
          <w:sz w:val="22"/>
          <w:szCs w:val="22"/>
          <w:lang w:val="en-GB"/>
        </w:rPr>
      </w:pPr>
      <w:r w:rsidRPr="001014DD">
        <w:rPr>
          <w:rFonts w:ascii="Calibri" w:eastAsia="Times New Roman" w:hAnsi="Calibri" w:cs="Calibri"/>
          <w:sz w:val="22"/>
          <w:szCs w:val="22"/>
          <w:lang w:val="en-GB"/>
        </w:rPr>
        <w:t xml:space="preserve">Your CV should be no longer than 2 A4 sides and should present </w:t>
      </w:r>
      <w:proofErr w:type="gramStart"/>
      <w:r w:rsidRPr="001014DD">
        <w:rPr>
          <w:rFonts w:ascii="Calibri" w:eastAsia="Times New Roman" w:hAnsi="Calibri" w:cs="Calibri"/>
          <w:sz w:val="22"/>
          <w:szCs w:val="22"/>
          <w:lang w:val="en-GB"/>
        </w:rPr>
        <w:t>all of</w:t>
      </w:r>
      <w:proofErr w:type="gramEnd"/>
      <w:r w:rsidRPr="001014DD">
        <w:rPr>
          <w:rFonts w:ascii="Calibri" w:eastAsia="Times New Roman" w:hAnsi="Calibri" w:cs="Calibri"/>
          <w:sz w:val="22"/>
          <w:szCs w:val="22"/>
          <w:lang w:val="en-GB"/>
        </w:rPr>
        <w:t xml:space="preserve"> your relevant work history, education and training. </w:t>
      </w:r>
    </w:p>
    <w:p w14:paraId="3DFAAB5D" w14:textId="77777777" w:rsidR="00DF6D08" w:rsidRPr="00DF6D08" w:rsidRDefault="00DF6D08" w:rsidP="00DF6D08">
      <w:pPr>
        <w:spacing w:after="0" w:line="240" w:lineRule="auto"/>
        <w:jc w:val="both"/>
        <w:textAlignment w:val="baseline"/>
        <w:rPr>
          <w:rFonts w:ascii="Calibri" w:eastAsia="Times New Roman" w:hAnsi="Calibri" w:cs="Calibri"/>
          <w:sz w:val="22"/>
          <w:szCs w:val="22"/>
          <w:shd w:val="clear" w:color="auto" w:fill="FFFFFF"/>
          <w:lang w:val="en-GB" w:eastAsia="en-GB"/>
        </w:rPr>
      </w:pPr>
      <w:r w:rsidRPr="00DF6D08">
        <w:rPr>
          <w:rFonts w:ascii="Calibri" w:eastAsia="Times New Roman" w:hAnsi="Calibri" w:cs="Calibri"/>
          <w:sz w:val="22"/>
          <w:szCs w:val="22"/>
          <w:shd w:val="clear" w:color="auto" w:fill="FFFFFF"/>
          <w:lang w:val="en-GB" w:eastAsia="en-GB"/>
        </w:rPr>
        <w:t>We will respond to all applicants with an email message to confirm receipt. Unfortunately, we cannot offer feedback to candidates who do not reach the interview stage.</w:t>
      </w:r>
    </w:p>
    <w:p w14:paraId="548CDCC9" w14:textId="77777777" w:rsidR="00DF6D08" w:rsidRPr="00DF6D08" w:rsidRDefault="00DF6D08" w:rsidP="00DF6D08">
      <w:pPr>
        <w:spacing w:after="0" w:line="240" w:lineRule="auto"/>
        <w:jc w:val="both"/>
        <w:textAlignment w:val="baseline"/>
        <w:rPr>
          <w:rFonts w:ascii="Segoe UI" w:eastAsia="Times New Roman" w:hAnsi="Segoe UI" w:cs="Segoe UI"/>
          <w:sz w:val="18"/>
          <w:szCs w:val="18"/>
          <w:lang w:val="en-GB" w:eastAsia="en-GB"/>
        </w:rPr>
      </w:pPr>
    </w:p>
    <w:p w14:paraId="3AFEE83B" w14:textId="34CC199E" w:rsidR="00DF6D08" w:rsidRPr="00DF6D08" w:rsidRDefault="00DF6D08" w:rsidP="00DF6D08">
      <w:pPr>
        <w:spacing w:after="0" w:line="240" w:lineRule="auto"/>
        <w:jc w:val="both"/>
        <w:textAlignment w:val="baseline"/>
        <w:rPr>
          <w:rFonts w:ascii="Segoe UI" w:eastAsia="Times New Roman" w:hAnsi="Segoe UI" w:cs="Segoe UI"/>
          <w:sz w:val="18"/>
          <w:szCs w:val="18"/>
          <w:lang w:val="en-GB" w:eastAsia="en-GB"/>
        </w:rPr>
      </w:pPr>
      <w:r w:rsidRPr="00DF6D08">
        <w:rPr>
          <w:rFonts w:ascii="Calibri (bold)" w:eastAsiaTheme="minorEastAsia" w:hAnsi="Calibri (bold)" w:cs="Segoe UI"/>
          <w:b/>
          <w:bCs/>
          <w:sz w:val="22"/>
          <w:szCs w:val="22"/>
          <w:lang w:eastAsia="en-GB"/>
        </w:rPr>
        <w:t>Thank you for your interest in the</w:t>
      </w:r>
      <w:r w:rsidRPr="00DF6D08">
        <w:rPr>
          <w:rFonts w:ascii="Calibri" w:eastAsiaTheme="minorEastAsia" w:hAnsi="Calibri" w:cs="Calibri"/>
          <w:b/>
          <w:bCs/>
          <w:color w:val="000000"/>
          <w:sz w:val="22"/>
          <w:szCs w:val="22"/>
          <w:lang w:val="en-GB" w:eastAsia="en-GB"/>
        </w:rPr>
        <w:t xml:space="preserve"> role </w:t>
      </w:r>
      <w:proofErr w:type="gramStart"/>
      <w:r w:rsidRPr="00DF6D08">
        <w:rPr>
          <w:rFonts w:ascii="Calibri" w:eastAsiaTheme="minorEastAsia" w:hAnsi="Calibri" w:cs="Calibri"/>
          <w:b/>
          <w:bCs/>
          <w:color w:val="000000"/>
          <w:sz w:val="22"/>
          <w:szCs w:val="22"/>
          <w:lang w:val="en-GB" w:eastAsia="en-GB"/>
        </w:rPr>
        <w:t>with</w:t>
      </w:r>
      <w:proofErr w:type="gramEnd"/>
      <w:r w:rsidRPr="00DF6D08">
        <w:rPr>
          <w:rFonts w:ascii="Calibri" w:eastAsiaTheme="minorEastAsia" w:hAnsi="Calibri" w:cs="Calibri"/>
          <w:b/>
          <w:bCs/>
          <w:color w:val="000000"/>
          <w:sz w:val="22"/>
          <w:szCs w:val="22"/>
          <w:lang w:val="en-GB" w:eastAsia="en-GB"/>
        </w:rPr>
        <w:t xml:space="preserve"> </w:t>
      </w:r>
      <w:r w:rsidR="00D30506">
        <w:rPr>
          <w:rFonts w:ascii="Calibri" w:eastAsiaTheme="minorEastAsia" w:hAnsi="Calibri" w:cs="Calibri"/>
          <w:b/>
          <w:bCs/>
          <w:color w:val="000000"/>
          <w:sz w:val="22"/>
          <w:szCs w:val="22"/>
          <w:lang w:val="en-GB" w:eastAsia="en-GB"/>
        </w:rPr>
        <w:t xml:space="preserve">the </w:t>
      </w:r>
      <w:r w:rsidRPr="00DF6D08">
        <w:rPr>
          <w:rFonts w:ascii="Calibri" w:eastAsiaTheme="minorEastAsia" w:hAnsi="Calibri" w:cs="Calibri"/>
          <w:b/>
          <w:bCs/>
          <w:color w:val="000000"/>
          <w:sz w:val="22"/>
          <w:szCs w:val="22"/>
          <w:lang w:val="en-GB" w:eastAsia="en-GB"/>
        </w:rPr>
        <w:t>Severn Rivers Trust</w:t>
      </w:r>
      <w:r w:rsidRPr="00DF6D08">
        <w:rPr>
          <w:rFonts w:ascii="Calibri" w:eastAsiaTheme="minorEastAsia" w:hAnsi="Calibri" w:cs="Calibri"/>
          <w:b/>
          <w:bCs/>
          <w:color w:val="000000"/>
          <w:lang w:val="en-GB" w:eastAsia="en-GB"/>
        </w:rPr>
        <w:t>.</w:t>
      </w:r>
      <w:r w:rsidRPr="00DF6D08">
        <w:rPr>
          <w:rFonts w:ascii="Calibri" w:eastAsiaTheme="minorEastAsia" w:hAnsi="Calibri" w:cs="Calibri"/>
          <w:color w:val="000000"/>
          <w:lang w:val="en-GB" w:eastAsia="en-GB"/>
        </w:rPr>
        <w:t> </w:t>
      </w:r>
      <w:r w:rsidRPr="00DF6D08">
        <w:rPr>
          <w:rFonts w:ascii="Calibri" w:eastAsia="Times New Roman" w:hAnsi="Calibri" w:cs="Calibri"/>
          <w:color w:val="000000"/>
          <w:lang w:val="en-GB" w:eastAsia="en-GB"/>
        </w:rPr>
        <w:t> </w:t>
      </w:r>
    </w:p>
    <w:p w14:paraId="601FF7C6" w14:textId="77777777" w:rsidR="00DF6D08" w:rsidRPr="00DF6D08" w:rsidRDefault="00DF6D08" w:rsidP="00DF6D08">
      <w:pPr>
        <w:spacing w:after="0"/>
        <w:rPr>
          <w:rFonts w:ascii="Louis George Café" w:eastAsia="Arial" w:hAnsi="Louis George Café"/>
          <w:b/>
          <w:bCs/>
          <w:color w:val="96AAAD" w:themeColor="accent3"/>
          <w:sz w:val="36"/>
          <w:szCs w:val="36"/>
          <w:lang w:val="en-GB"/>
        </w:rPr>
      </w:pPr>
    </w:p>
    <w:p w14:paraId="457146B0" w14:textId="77777777" w:rsidR="00DF6D08" w:rsidRPr="00DF6D08" w:rsidRDefault="00DF6D08" w:rsidP="00DF6D08">
      <w:pPr>
        <w:spacing w:after="0" w:line="240" w:lineRule="auto"/>
        <w:jc w:val="center"/>
        <w:textAlignment w:val="baseline"/>
        <w:rPr>
          <w:rFonts w:ascii="Calibri" w:eastAsia="Times New Roman" w:hAnsi="Calibri" w:cs="Calibri"/>
          <w:color w:val="000000" w:themeColor="text2"/>
          <w:sz w:val="32"/>
          <w:szCs w:val="32"/>
          <w:lang w:val="en-GB" w:eastAsia="en-GB"/>
        </w:rPr>
      </w:pPr>
      <w:r w:rsidRPr="00DF6D08">
        <w:rPr>
          <w:noProof/>
          <w:lang w:val="en-GB"/>
        </w:rPr>
        <w:drawing>
          <wp:inline distT="0" distB="0" distL="0" distR="0" wp14:anchorId="4EE92777" wp14:editId="619BE8AE">
            <wp:extent cx="3870122" cy="2564765"/>
            <wp:effectExtent l="0" t="0" r="0" b="6985"/>
            <wp:docPr id="45929360" name="Picture 13" descr="A group of people in safety vests looking at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29360" name="Picture 13" descr="A group of people in safety vests looking at a river&#10;&#10;Description automatically generated"/>
                    <pic:cNvPicPr/>
                  </pic:nvPicPr>
                  <pic:blipFill>
                    <a:blip r:embed="rId23" cstate="print">
                      <a:extLst>
                        <a:ext uri="{28A0092B-C50C-407E-A947-70E740481C1C}">
                          <a14:useLocalDpi xmlns:a14="http://schemas.microsoft.com/office/drawing/2010/main" val="0"/>
                        </a:ext>
                      </a:extLst>
                    </a:blip>
                    <a:srcRect t="6396" r="13458"/>
                    <a:stretch>
                      <a:fillRect/>
                    </a:stretch>
                  </pic:blipFill>
                  <pic:spPr bwMode="auto">
                    <a:xfrm>
                      <a:off x="0" y="0"/>
                      <a:ext cx="3872473" cy="2566323"/>
                    </a:xfrm>
                    <a:prstGeom prst="rect">
                      <a:avLst/>
                    </a:prstGeom>
                    <a:noFill/>
                    <a:ln>
                      <a:noFill/>
                    </a:ln>
                    <a:extLst>
                      <a:ext uri="{53640926-AAD7-44D8-BBD7-CCE9431645EC}">
                        <a14:shadowObscured xmlns:a14="http://schemas.microsoft.com/office/drawing/2010/main"/>
                      </a:ext>
                    </a:extLst>
                  </pic:spPr>
                </pic:pic>
              </a:graphicData>
            </a:graphic>
          </wp:inline>
        </w:drawing>
      </w:r>
    </w:p>
    <w:p w14:paraId="25B1AD06" w14:textId="77777777" w:rsidR="00DF6D08" w:rsidRPr="00DF6D08" w:rsidRDefault="00DF6D08" w:rsidP="00DF6D08">
      <w:pPr>
        <w:spacing w:after="0" w:line="240" w:lineRule="auto"/>
        <w:jc w:val="center"/>
        <w:textAlignment w:val="baseline"/>
        <w:rPr>
          <w:rFonts w:ascii="Calibri" w:eastAsia="Times New Roman" w:hAnsi="Calibri" w:cs="Calibri"/>
          <w:b/>
          <w:bCs/>
          <w:sz w:val="28"/>
          <w:szCs w:val="28"/>
          <w:lang w:val="en-GB" w:eastAsia="en-GB"/>
        </w:rPr>
      </w:pPr>
    </w:p>
    <w:p w14:paraId="2C4785EA" w14:textId="77777777" w:rsidR="00DF6D08" w:rsidRPr="00DF6D08" w:rsidRDefault="00DF6D08" w:rsidP="00DF6D08">
      <w:pPr>
        <w:spacing w:after="0" w:line="240" w:lineRule="auto"/>
        <w:jc w:val="center"/>
        <w:textAlignment w:val="baseline"/>
        <w:rPr>
          <w:rFonts w:ascii="Calibri" w:eastAsia="Times New Roman" w:hAnsi="Calibri" w:cs="Calibri"/>
          <w:color w:val="000000"/>
          <w:sz w:val="32"/>
          <w:szCs w:val="32"/>
          <w:lang w:val="en-GB" w:eastAsia="en-GB"/>
        </w:rPr>
      </w:pPr>
      <w:r w:rsidRPr="00DF6D08">
        <w:rPr>
          <w:rFonts w:ascii="Calibri" w:eastAsia="Times New Roman" w:hAnsi="Calibri" w:cs="Calibri"/>
          <w:b/>
          <w:bCs/>
          <w:sz w:val="28"/>
          <w:szCs w:val="28"/>
          <w:lang w:val="en-GB" w:eastAsia="en-GB"/>
        </w:rPr>
        <w:t>Thank you for your interest in this</w:t>
      </w:r>
      <w:r w:rsidRPr="00DF6D08">
        <w:rPr>
          <w:rFonts w:ascii="Calibri" w:eastAsia="Times New Roman" w:hAnsi="Calibri" w:cs="Calibri"/>
          <w:b/>
          <w:color w:val="000000" w:themeColor="text2"/>
          <w:sz w:val="28"/>
          <w:szCs w:val="28"/>
          <w:lang w:val="en-GB" w:eastAsia="en-GB"/>
        </w:rPr>
        <w:t xml:space="preserve"> role with Severn Rivers Trust</w:t>
      </w:r>
      <w:r w:rsidRPr="00DF6D08">
        <w:rPr>
          <w:rFonts w:ascii="Calibri" w:eastAsia="Times New Roman" w:hAnsi="Calibri" w:cs="Calibri"/>
          <w:b/>
          <w:bCs/>
          <w:color w:val="000000" w:themeColor="text2"/>
          <w:sz w:val="28"/>
          <w:szCs w:val="28"/>
          <w:lang w:val="en-GB" w:eastAsia="en-GB"/>
        </w:rPr>
        <w:t>!</w:t>
      </w:r>
    </w:p>
    <w:p w14:paraId="02B54236" w14:textId="54CDFB5F" w:rsidR="008E6B14" w:rsidRPr="008B4B49" w:rsidRDefault="008E6B14" w:rsidP="00DF6D08">
      <w:pPr>
        <w:pStyle w:val="SRTHeading"/>
        <w:spacing w:after="120"/>
        <w:rPr>
          <w:rFonts w:ascii="Calibri" w:eastAsia="Times New Roman" w:hAnsi="Calibri" w:cs="Calibri"/>
          <w:sz w:val="22"/>
          <w:szCs w:val="22"/>
          <w:lang w:val="en-GB" w:eastAsia="en-GB"/>
        </w:rPr>
      </w:pPr>
    </w:p>
    <w:sectPr w:rsidR="008E6B14" w:rsidRPr="008B4B49" w:rsidSect="001014DD">
      <w:headerReference w:type="default" r:id="rId24"/>
      <w:footerReference w:type="default" r:id="rId25"/>
      <w:headerReference w:type="first" r:id="rId26"/>
      <w:footerReference w:type="first" r:id="rId27"/>
      <w:pgSz w:w="12240" w:h="15840" w:code="1"/>
      <w:pgMar w:top="720" w:right="1980" w:bottom="1418" w:left="1440" w:header="720" w:footer="62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5DC2CA" w14:textId="77777777" w:rsidR="007A1A83" w:rsidRDefault="007A1A83" w:rsidP="00206942">
      <w:r>
        <w:separator/>
      </w:r>
    </w:p>
    <w:p w14:paraId="0806B938" w14:textId="77777777" w:rsidR="007A1A83" w:rsidRDefault="007A1A83" w:rsidP="00206942"/>
  </w:endnote>
  <w:endnote w:type="continuationSeparator" w:id="0">
    <w:p w14:paraId="601B8EF0" w14:textId="77777777" w:rsidR="007A1A83" w:rsidRDefault="007A1A83" w:rsidP="00206942">
      <w:r>
        <w:continuationSeparator/>
      </w:r>
    </w:p>
    <w:p w14:paraId="1C47884C" w14:textId="77777777" w:rsidR="007A1A83" w:rsidRDefault="007A1A83" w:rsidP="00206942"/>
  </w:endnote>
  <w:endnote w:type="continuationNotice" w:id="1">
    <w:p w14:paraId="044D43D4" w14:textId="77777777" w:rsidR="007A1A83" w:rsidRDefault="007A1A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alibri&quot;,sans-serif">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ouis George Café">
    <w:altName w:val="Cambria"/>
    <w:panose1 w:val="020B0800020202020204"/>
    <w:charset w:val="00"/>
    <w:family w:val="swiss"/>
    <w:pitch w:val="variable"/>
    <w:sig w:usb0="A00000A7" w:usb1="5000004A" w:usb2="00000000" w:usb3="00000000" w:csb0="0000011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alibri (bold)">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D54920" w14:textId="5E518FFE" w:rsidR="00D626DA" w:rsidRPr="001F6972" w:rsidRDefault="001C53FA" w:rsidP="001C53FA">
    <w:pPr>
      <w:pStyle w:val="Footer"/>
      <w:tabs>
        <w:tab w:val="center" w:pos="4680"/>
        <w:tab w:val="right" w:pos="9360"/>
      </w:tabs>
      <w:ind w:left="0" w:right="0"/>
      <w:jc w:val="left"/>
      <w:rPr>
        <w:rFonts w:ascii="Calibri" w:hAnsi="Calibri" w:cs="Calibri"/>
        <w:color w:val="96AAAD"/>
      </w:rPr>
    </w:pPr>
    <w:r>
      <w:rPr>
        <w:rFonts w:ascii="Calibri" w:hAnsi="Calibri" w:cs="Calibri"/>
        <w:color w:val="96AAAD"/>
      </w:rPr>
      <w:tab/>
    </w:r>
    <w:r>
      <w:rPr>
        <w:rFonts w:ascii="Calibri" w:hAnsi="Calibri" w:cs="Calibri"/>
        <w:color w:val="96AAAD"/>
      </w:rPr>
      <w:tab/>
    </w:r>
    <w:r w:rsidR="004B7F8D" w:rsidRPr="001F6972">
      <w:rPr>
        <w:rFonts w:ascii="Calibri" w:hAnsi="Calibri" w:cs="Calibri"/>
        <w:noProof/>
        <w:color w:val="96AAAD"/>
      </w:rPr>
      <mc:AlternateContent>
        <mc:Choice Requires="wps">
          <w:drawing>
            <wp:anchor distT="0" distB="0" distL="114300" distR="114300" simplePos="0" relativeHeight="251658242" behindDoc="0" locked="1" layoutInCell="1" allowOverlap="1" wp14:anchorId="1A5B1160" wp14:editId="2D914DEF">
              <wp:simplePos x="0" y="0"/>
              <wp:positionH relativeFrom="margin">
                <wp:posOffset>-53340</wp:posOffset>
              </wp:positionH>
              <wp:positionV relativeFrom="page">
                <wp:posOffset>9142730</wp:posOffset>
              </wp:positionV>
              <wp:extent cx="5921375" cy="0"/>
              <wp:effectExtent l="0" t="0" r="0" b="0"/>
              <wp:wrapNone/>
              <wp:docPr id="13" name="Straight Connector 13"/>
              <wp:cNvGraphicFramePr/>
              <a:graphic xmlns:a="http://schemas.openxmlformats.org/drawingml/2006/main">
                <a:graphicData uri="http://schemas.microsoft.com/office/word/2010/wordprocessingShape">
                  <wps:wsp>
                    <wps:cNvCnPr/>
                    <wps:spPr>
                      <a:xfrm flipV="1">
                        <a:off x="0" y="0"/>
                        <a:ext cx="5921375" cy="0"/>
                      </a:xfrm>
                      <a:prstGeom prst="line">
                        <a:avLst/>
                      </a:prstGeom>
                      <a:ln>
                        <a:solidFill>
                          <a:srgbClr val="96AAA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F388A8" id="Straight Connector 13" o:spid="_x0000_s1026" style="position:absolute;flip:y;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4.2pt,719.9pt" to="462.05pt,7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" strokecolor="#96aaad">
              <w10:wrap anchorx="margin" anchory="page"/>
              <w10:anchorlock/>
            </v:line>
          </w:pict>
        </mc:Fallback>
      </mc:AlternateContent>
    </w:r>
    <w:r w:rsidR="004B7F8D" w:rsidRPr="001F6972">
      <w:rPr>
        <w:rFonts w:ascii="Calibri" w:hAnsi="Calibri" w:cs="Calibri"/>
        <w:color w:val="96AAAD"/>
      </w:rPr>
      <w:fldChar w:fldCharType="begin"/>
    </w:r>
    <w:r w:rsidR="004B7F8D" w:rsidRPr="001F6972">
      <w:rPr>
        <w:rFonts w:ascii="Calibri" w:hAnsi="Calibri" w:cs="Calibri"/>
        <w:color w:val="96AAAD"/>
      </w:rPr>
      <w:instrText xml:space="preserve"> PAGE   \* MERGEFORMAT </w:instrText>
    </w:r>
    <w:r w:rsidR="004B7F8D" w:rsidRPr="001F6972">
      <w:rPr>
        <w:rFonts w:ascii="Calibri" w:hAnsi="Calibri" w:cs="Calibri"/>
        <w:color w:val="96AAAD"/>
      </w:rPr>
      <w:fldChar w:fldCharType="separate"/>
    </w:r>
    <w:r w:rsidR="004B7F8D" w:rsidRPr="001F6972">
      <w:rPr>
        <w:rFonts w:ascii="Calibri" w:hAnsi="Calibri" w:cs="Calibri"/>
        <w:noProof/>
        <w:color w:val="96AAAD"/>
      </w:rPr>
      <w:t>1</w:t>
    </w:r>
    <w:r w:rsidR="004B7F8D" w:rsidRPr="001F6972">
      <w:rPr>
        <w:rFonts w:ascii="Calibri" w:hAnsi="Calibri" w:cs="Calibri"/>
        <w:noProof/>
        <w:color w:val="96AAAD"/>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2F7972" w14:textId="6910E6E0" w:rsidR="00A62567" w:rsidRDefault="00A62567">
    <w:pPr>
      <w:pStyle w:val="Footer"/>
    </w:pPr>
    <w:r w:rsidRPr="004A1C6A">
      <w:rPr>
        <w:noProof/>
      </w:rPr>
      <w:drawing>
        <wp:anchor distT="0" distB="0" distL="114300" distR="114300" simplePos="0" relativeHeight="251658240" behindDoc="1" locked="0" layoutInCell="1" allowOverlap="1" wp14:anchorId="055D9492" wp14:editId="54D469F8">
          <wp:simplePos x="0" y="0"/>
          <wp:positionH relativeFrom="page">
            <wp:posOffset>0</wp:posOffset>
          </wp:positionH>
          <wp:positionV relativeFrom="paragraph">
            <wp:posOffset>-521575</wp:posOffset>
          </wp:positionV>
          <wp:extent cx="7942819" cy="1224208"/>
          <wp:effectExtent l="0" t="0" r="1270" b="0"/>
          <wp:wrapNone/>
          <wp:docPr id="971069325" name="Picture 971069325" descr="A close up of a logo&#10;&#10;Description automatically generated">
            <a:extLst xmlns:a="http://schemas.openxmlformats.org/drawingml/2006/main">
              <a:ext uri="{FF2B5EF4-FFF2-40B4-BE49-F238E27FC236}">
                <a16:creationId xmlns:a16="http://schemas.microsoft.com/office/drawing/2014/main" id="{C0ED2E77-380F-4095-B187-5A15799CA9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lose up of a logo&#10;&#10;Description automatically generated">
                    <a:extLst>
                      <a:ext uri="{FF2B5EF4-FFF2-40B4-BE49-F238E27FC236}">
                        <a16:creationId xmlns:a16="http://schemas.microsoft.com/office/drawing/2014/main" id="{C0ED2E77-380F-4095-B187-5A15799CA9AC}"/>
                      </a:ext>
                    </a:extLst>
                  </pic:cNvPr>
                  <pic:cNvPicPr>
                    <a:picLocks noChangeAspect="1"/>
                  </pic:cNvPicPr>
                </pic:nvPicPr>
                <pic:blipFill rotWithShape="1">
                  <a:blip r:embed="rId1">
                    <a:extLst>
                      <a:ext uri="{28A0092B-C50C-407E-A947-70E740481C1C}">
                        <a14:useLocalDpi xmlns:a14="http://schemas.microsoft.com/office/drawing/2010/main" val="0"/>
                      </a:ext>
                    </a:extLst>
                  </a:blip>
                  <a:srcRect t="78798" b="6059"/>
                  <a:stretch/>
                </pic:blipFill>
                <pic:spPr bwMode="auto">
                  <a:xfrm>
                    <a:off x="0" y="0"/>
                    <a:ext cx="7945960" cy="12246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76BE1B" w14:textId="77777777" w:rsidR="007A1A83" w:rsidRDefault="007A1A83" w:rsidP="00206942">
      <w:r>
        <w:separator/>
      </w:r>
    </w:p>
    <w:p w14:paraId="1A67EBE0" w14:textId="77777777" w:rsidR="007A1A83" w:rsidRDefault="007A1A83" w:rsidP="00206942"/>
  </w:footnote>
  <w:footnote w:type="continuationSeparator" w:id="0">
    <w:p w14:paraId="24135DE2" w14:textId="77777777" w:rsidR="007A1A83" w:rsidRDefault="007A1A83" w:rsidP="00206942">
      <w:r>
        <w:continuationSeparator/>
      </w:r>
    </w:p>
    <w:p w14:paraId="16057674" w14:textId="77777777" w:rsidR="007A1A83" w:rsidRDefault="007A1A83" w:rsidP="00206942"/>
  </w:footnote>
  <w:footnote w:type="continuationNotice" w:id="1">
    <w:p w14:paraId="4AA5CE67" w14:textId="77777777" w:rsidR="007A1A83" w:rsidRDefault="007A1A8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A6DE38" w14:textId="0C02A291" w:rsidR="00D626DA" w:rsidRDefault="00D626DA">
    <w:pPr>
      <w:pStyle w:val="Header"/>
    </w:pPr>
    <w:r>
      <w:rPr>
        <w:noProof/>
      </w:rPr>
      <w:drawing>
        <wp:anchor distT="0" distB="0" distL="114300" distR="114300" simplePos="0" relativeHeight="251658241" behindDoc="0" locked="0" layoutInCell="1" allowOverlap="1" wp14:anchorId="3D29A4FB" wp14:editId="4257699F">
          <wp:simplePos x="0" y="0"/>
          <wp:positionH relativeFrom="column">
            <wp:posOffset>5934710</wp:posOffset>
          </wp:positionH>
          <wp:positionV relativeFrom="paragraph">
            <wp:posOffset>-215900</wp:posOffset>
          </wp:positionV>
          <wp:extent cx="528955" cy="585470"/>
          <wp:effectExtent l="0" t="0" r="4445" b="0"/>
          <wp:wrapThrough wrapText="bothSides">
            <wp:wrapPolygon edited="0">
              <wp:start x="8557" y="0"/>
              <wp:lineTo x="4667" y="4920"/>
              <wp:lineTo x="0" y="11245"/>
              <wp:lineTo x="0" y="15462"/>
              <wp:lineTo x="3112" y="18976"/>
              <wp:lineTo x="6223" y="20382"/>
              <wp:lineTo x="17892" y="20382"/>
              <wp:lineTo x="19448" y="18976"/>
              <wp:lineTo x="21004" y="15462"/>
              <wp:lineTo x="21004" y="10542"/>
              <wp:lineTo x="15558" y="0"/>
              <wp:lineTo x="8557" y="0"/>
            </wp:wrapPolygon>
          </wp:wrapThrough>
          <wp:docPr id="1439106810" name="Picture 1439106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8955" cy="5854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164B8BD7" w14:paraId="4BD8085A" w14:textId="77777777" w:rsidTr="164B8BD7">
      <w:trPr>
        <w:trHeight w:val="300"/>
      </w:trPr>
      <w:tc>
        <w:tcPr>
          <w:tcW w:w="3120" w:type="dxa"/>
        </w:tcPr>
        <w:p w14:paraId="1453585B" w14:textId="698AB86C" w:rsidR="164B8BD7" w:rsidRDefault="164B8BD7" w:rsidP="164B8BD7">
          <w:pPr>
            <w:pStyle w:val="Header"/>
            <w:ind w:left="-115"/>
          </w:pPr>
        </w:p>
      </w:tc>
      <w:tc>
        <w:tcPr>
          <w:tcW w:w="3120" w:type="dxa"/>
        </w:tcPr>
        <w:p w14:paraId="3ECFC56E" w14:textId="431EEC3B" w:rsidR="164B8BD7" w:rsidRDefault="164B8BD7" w:rsidP="164B8BD7">
          <w:pPr>
            <w:pStyle w:val="Header"/>
            <w:jc w:val="center"/>
          </w:pPr>
        </w:p>
      </w:tc>
      <w:tc>
        <w:tcPr>
          <w:tcW w:w="3120" w:type="dxa"/>
        </w:tcPr>
        <w:p w14:paraId="5E1F8750" w14:textId="60F28617" w:rsidR="164B8BD7" w:rsidRDefault="164B8BD7" w:rsidP="164B8BD7">
          <w:pPr>
            <w:pStyle w:val="Header"/>
            <w:ind w:right="-115"/>
            <w:jc w:val="right"/>
          </w:pPr>
        </w:p>
      </w:tc>
    </w:tr>
  </w:tbl>
  <w:p w14:paraId="66CE1E77" w14:textId="7D3B304D" w:rsidR="00194538" w:rsidRDefault="001945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4FE6878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65A8399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772052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425AE87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79C6BA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842311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C58570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E3A97E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6686F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1A2A02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80D0CBB"/>
    <w:multiLevelType w:val="hybridMultilevel"/>
    <w:tmpl w:val="E1201542"/>
    <w:lvl w:ilvl="0" w:tplc="43FEBC3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953C88"/>
    <w:multiLevelType w:val="hybridMultilevel"/>
    <w:tmpl w:val="A2260AD6"/>
    <w:lvl w:ilvl="0" w:tplc="6C3CDB2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6C71EA"/>
    <w:multiLevelType w:val="hybridMultilevel"/>
    <w:tmpl w:val="EB3284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8C84882"/>
    <w:multiLevelType w:val="hybridMultilevel"/>
    <w:tmpl w:val="9958308E"/>
    <w:lvl w:ilvl="0" w:tplc="B122DBD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2B3EA8"/>
    <w:multiLevelType w:val="hybridMultilevel"/>
    <w:tmpl w:val="08B2E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6CF60C"/>
    <w:multiLevelType w:val="hybridMultilevel"/>
    <w:tmpl w:val="AA3C3A0E"/>
    <w:lvl w:ilvl="0" w:tplc="985C9A5E">
      <w:start w:val="1"/>
      <w:numFmt w:val="bullet"/>
      <w:lvlText w:val="·"/>
      <w:lvlJc w:val="left"/>
      <w:pPr>
        <w:ind w:left="720" w:hanging="360"/>
      </w:pPr>
      <w:rPr>
        <w:rFonts w:ascii="Symbol" w:hAnsi="Symbol" w:hint="default"/>
      </w:rPr>
    </w:lvl>
    <w:lvl w:ilvl="1" w:tplc="B40813A0">
      <w:start w:val="1"/>
      <w:numFmt w:val="bullet"/>
      <w:lvlText w:val="o"/>
      <w:lvlJc w:val="left"/>
      <w:pPr>
        <w:ind w:left="1440" w:hanging="360"/>
      </w:pPr>
      <w:rPr>
        <w:rFonts w:ascii="Courier New" w:hAnsi="Courier New" w:hint="default"/>
      </w:rPr>
    </w:lvl>
    <w:lvl w:ilvl="2" w:tplc="5420D03A">
      <w:start w:val="1"/>
      <w:numFmt w:val="bullet"/>
      <w:lvlText w:val=""/>
      <w:lvlJc w:val="left"/>
      <w:pPr>
        <w:ind w:left="2160" w:hanging="360"/>
      </w:pPr>
      <w:rPr>
        <w:rFonts w:ascii="Wingdings" w:hAnsi="Wingdings" w:hint="default"/>
      </w:rPr>
    </w:lvl>
    <w:lvl w:ilvl="3" w:tplc="E4BE0DB8">
      <w:start w:val="1"/>
      <w:numFmt w:val="bullet"/>
      <w:lvlText w:val=""/>
      <w:lvlJc w:val="left"/>
      <w:pPr>
        <w:ind w:left="2880" w:hanging="360"/>
      </w:pPr>
      <w:rPr>
        <w:rFonts w:ascii="Symbol" w:hAnsi="Symbol" w:hint="default"/>
      </w:rPr>
    </w:lvl>
    <w:lvl w:ilvl="4" w:tplc="BE381B36">
      <w:start w:val="1"/>
      <w:numFmt w:val="bullet"/>
      <w:lvlText w:val="o"/>
      <w:lvlJc w:val="left"/>
      <w:pPr>
        <w:ind w:left="3600" w:hanging="360"/>
      </w:pPr>
      <w:rPr>
        <w:rFonts w:ascii="Courier New" w:hAnsi="Courier New" w:hint="default"/>
      </w:rPr>
    </w:lvl>
    <w:lvl w:ilvl="5" w:tplc="59E2950A">
      <w:start w:val="1"/>
      <w:numFmt w:val="bullet"/>
      <w:lvlText w:val=""/>
      <w:lvlJc w:val="left"/>
      <w:pPr>
        <w:ind w:left="4320" w:hanging="360"/>
      </w:pPr>
      <w:rPr>
        <w:rFonts w:ascii="Wingdings" w:hAnsi="Wingdings" w:hint="default"/>
      </w:rPr>
    </w:lvl>
    <w:lvl w:ilvl="6" w:tplc="4E5C8E10">
      <w:start w:val="1"/>
      <w:numFmt w:val="bullet"/>
      <w:lvlText w:val=""/>
      <w:lvlJc w:val="left"/>
      <w:pPr>
        <w:ind w:left="5040" w:hanging="360"/>
      </w:pPr>
      <w:rPr>
        <w:rFonts w:ascii="Symbol" w:hAnsi="Symbol" w:hint="default"/>
      </w:rPr>
    </w:lvl>
    <w:lvl w:ilvl="7" w:tplc="9D5C6BB0">
      <w:start w:val="1"/>
      <w:numFmt w:val="bullet"/>
      <w:lvlText w:val="o"/>
      <w:lvlJc w:val="left"/>
      <w:pPr>
        <w:ind w:left="5760" w:hanging="360"/>
      </w:pPr>
      <w:rPr>
        <w:rFonts w:ascii="Courier New" w:hAnsi="Courier New" w:hint="default"/>
      </w:rPr>
    </w:lvl>
    <w:lvl w:ilvl="8" w:tplc="C32AD89A">
      <w:start w:val="1"/>
      <w:numFmt w:val="bullet"/>
      <w:lvlText w:val=""/>
      <w:lvlJc w:val="left"/>
      <w:pPr>
        <w:ind w:left="6480" w:hanging="360"/>
      </w:pPr>
      <w:rPr>
        <w:rFonts w:ascii="Wingdings" w:hAnsi="Wingdings" w:hint="default"/>
      </w:rPr>
    </w:lvl>
  </w:abstractNum>
  <w:abstractNum w:abstractNumId="16" w15:restartNumberingAfterBreak="0">
    <w:nsid w:val="2C73782F"/>
    <w:multiLevelType w:val="hybridMultilevel"/>
    <w:tmpl w:val="CC0471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2E6875F8"/>
    <w:multiLevelType w:val="hybridMultilevel"/>
    <w:tmpl w:val="7CB0FA24"/>
    <w:lvl w:ilvl="0" w:tplc="040806D4">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115ECF"/>
    <w:multiLevelType w:val="multilevel"/>
    <w:tmpl w:val="4D2266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64830AA"/>
    <w:multiLevelType w:val="hybridMultilevel"/>
    <w:tmpl w:val="299A54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B57EBD4"/>
    <w:multiLevelType w:val="multilevel"/>
    <w:tmpl w:val="F02ED2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DEB17FF"/>
    <w:multiLevelType w:val="hybridMultilevel"/>
    <w:tmpl w:val="90EE706A"/>
    <w:lvl w:ilvl="0" w:tplc="B122DBD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8E5F34"/>
    <w:multiLevelType w:val="hybridMultilevel"/>
    <w:tmpl w:val="1B6E9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E12BFE"/>
    <w:multiLevelType w:val="hybridMultilevel"/>
    <w:tmpl w:val="EB40B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FD2FCC"/>
    <w:multiLevelType w:val="hybridMultilevel"/>
    <w:tmpl w:val="5E6844AA"/>
    <w:lvl w:ilvl="0" w:tplc="6C3CDB24">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E666416"/>
    <w:multiLevelType w:val="hybridMultilevel"/>
    <w:tmpl w:val="EEDE4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40B7103"/>
    <w:multiLevelType w:val="hybridMultilevel"/>
    <w:tmpl w:val="9474A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22A3AA"/>
    <w:multiLevelType w:val="multilevel"/>
    <w:tmpl w:val="A620A8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2DF4EAE"/>
    <w:multiLevelType w:val="hybridMultilevel"/>
    <w:tmpl w:val="48B84018"/>
    <w:lvl w:ilvl="0" w:tplc="F7C6E8BE">
      <w:start w:val="3"/>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60462EC"/>
    <w:multiLevelType w:val="multilevel"/>
    <w:tmpl w:val="98A44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B3B0B49"/>
    <w:multiLevelType w:val="hybridMultilevel"/>
    <w:tmpl w:val="5B3678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7613A9DA"/>
    <w:multiLevelType w:val="hybridMultilevel"/>
    <w:tmpl w:val="FFFFFFFF"/>
    <w:lvl w:ilvl="0" w:tplc="F16A0056">
      <w:start w:val="1"/>
      <w:numFmt w:val="bullet"/>
      <w:lvlText w:val="-"/>
      <w:lvlJc w:val="left"/>
      <w:pPr>
        <w:ind w:left="720" w:hanging="360"/>
      </w:pPr>
      <w:rPr>
        <w:rFonts w:ascii="&quot;Calibri&quot;,sans-serif" w:hAnsi="&quot;Calibri&quot;,sans-serif" w:hint="default"/>
      </w:rPr>
    </w:lvl>
    <w:lvl w:ilvl="1" w:tplc="258823C4">
      <w:start w:val="1"/>
      <w:numFmt w:val="bullet"/>
      <w:lvlText w:val="o"/>
      <w:lvlJc w:val="left"/>
      <w:pPr>
        <w:ind w:left="1440" w:hanging="360"/>
      </w:pPr>
      <w:rPr>
        <w:rFonts w:ascii="Courier New" w:hAnsi="Courier New" w:hint="default"/>
      </w:rPr>
    </w:lvl>
    <w:lvl w:ilvl="2" w:tplc="94F2972C">
      <w:start w:val="1"/>
      <w:numFmt w:val="bullet"/>
      <w:lvlText w:val=""/>
      <w:lvlJc w:val="left"/>
      <w:pPr>
        <w:ind w:left="2160" w:hanging="360"/>
      </w:pPr>
      <w:rPr>
        <w:rFonts w:ascii="Wingdings" w:hAnsi="Wingdings" w:hint="default"/>
      </w:rPr>
    </w:lvl>
    <w:lvl w:ilvl="3" w:tplc="E91098DC">
      <w:start w:val="1"/>
      <w:numFmt w:val="bullet"/>
      <w:lvlText w:val=""/>
      <w:lvlJc w:val="left"/>
      <w:pPr>
        <w:ind w:left="2880" w:hanging="360"/>
      </w:pPr>
      <w:rPr>
        <w:rFonts w:ascii="Symbol" w:hAnsi="Symbol" w:hint="default"/>
      </w:rPr>
    </w:lvl>
    <w:lvl w:ilvl="4" w:tplc="9C666392">
      <w:start w:val="1"/>
      <w:numFmt w:val="bullet"/>
      <w:lvlText w:val="o"/>
      <w:lvlJc w:val="left"/>
      <w:pPr>
        <w:ind w:left="3600" w:hanging="360"/>
      </w:pPr>
      <w:rPr>
        <w:rFonts w:ascii="Courier New" w:hAnsi="Courier New" w:hint="default"/>
      </w:rPr>
    </w:lvl>
    <w:lvl w:ilvl="5" w:tplc="2E14404E">
      <w:start w:val="1"/>
      <w:numFmt w:val="bullet"/>
      <w:lvlText w:val=""/>
      <w:lvlJc w:val="left"/>
      <w:pPr>
        <w:ind w:left="4320" w:hanging="360"/>
      </w:pPr>
      <w:rPr>
        <w:rFonts w:ascii="Wingdings" w:hAnsi="Wingdings" w:hint="default"/>
      </w:rPr>
    </w:lvl>
    <w:lvl w:ilvl="6" w:tplc="532E8B7A">
      <w:start w:val="1"/>
      <w:numFmt w:val="bullet"/>
      <w:lvlText w:val=""/>
      <w:lvlJc w:val="left"/>
      <w:pPr>
        <w:ind w:left="5040" w:hanging="360"/>
      </w:pPr>
      <w:rPr>
        <w:rFonts w:ascii="Symbol" w:hAnsi="Symbol" w:hint="default"/>
      </w:rPr>
    </w:lvl>
    <w:lvl w:ilvl="7" w:tplc="31A055BA">
      <w:start w:val="1"/>
      <w:numFmt w:val="bullet"/>
      <w:lvlText w:val="o"/>
      <w:lvlJc w:val="left"/>
      <w:pPr>
        <w:ind w:left="5760" w:hanging="360"/>
      </w:pPr>
      <w:rPr>
        <w:rFonts w:ascii="Courier New" w:hAnsi="Courier New" w:hint="default"/>
      </w:rPr>
    </w:lvl>
    <w:lvl w:ilvl="8" w:tplc="31D667D8">
      <w:start w:val="1"/>
      <w:numFmt w:val="bullet"/>
      <w:lvlText w:val=""/>
      <w:lvlJc w:val="left"/>
      <w:pPr>
        <w:ind w:left="6480" w:hanging="360"/>
      </w:pPr>
      <w:rPr>
        <w:rFonts w:ascii="Wingdings" w:hAnsi="Wingdings" w:hint="default"/>
      </w:rPr>
    </w:lvl>
  </w:abstractNum>
  <w:abstractNum w:abstractNumId="32" w15:restartNumberingAfterBreak="0">
    <w:nsid w:val="7B000E9E"/>
    <w:multiLevelType w:val="hybridMultilevel"/>
    <w:tmpl w:val="FACC0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C7A28F4"/>
    <w:multiLevelType w:val="hybridMultilevel"/>
    <w:tmpl w:val="3998D94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D83690E"/>
    <w:multiLevelType w:val="hybridMultilevel"/>
    <w:tmpl w:val="2EA83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E5D0CAF"/>
    <w:multiLevelType w:val="hybridMultilevel"/>
    <w:tmpl w:val="815C47CE"/>
    <w:lvl w:ilvl="0" w:tplc="120E17DE">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F6A52EC"/>
    <w:multiLevelType w:val="multilevel"/>
    <w:tmpl w:val="C388E6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868952968">
    <w:abstractNumId w:val="31"/>
  </w:num>
  <w:num w:numId="2" w16cid:durableId="334768184">
    <w:abstractNumId w:val="27"/>
  </w:num>
  <w:num w:numId="3" w16cid:durableId="1012756838">
    <w:abstractNumId w:val="20"/>
  </w:num>
  <w:num w:numId="4" w16cid:durableId="651063961">
    <w:abstractNumId w:val="18"/>
  </w:num>
  <w:num w:numId="5" w16cid:durableId="604532746">
    <w:abstractNumId w:val="36"/>
  </w:num>
  <w:num w:numId="6" w16cid:durableId="708997934">
    <w:abstractNumId w:val="9"/>
  </w:num>
  <w:num w:numId="7" w16cid:durableId="1577009890">
    <w:abstractNumId w:val="7"/>
  </w:num>
  <w:num w:numId="8" w16cid:durableId="643851685">
    <w:abstractNumId w:val="6"/>
  </w:num>
  <w:num w:numId="9" w16cid:durableId="1819685969">
    <w:abstractNumId w:val="5"/>
  </w:num>
  <w:num w:numId="10" w16cid:durableId="2025283993">
    <w:abstractNumId w:val="4"/>
  </w:num>
  <w:num w:numId="11" w16cid:durableId="70852954">
    <w:abstractNumId w:val="8"/>
  </w:num>
  <w:num w:numId="12" w16cid:durableId="826674730">
    <w:abstractNumId w:val="3"/>
  </w:num>
  <w:num w:numId="13" w16cid:durableId="2065594662">
    <w:abstractNumId w:val="2"/>
  </w:num>
  <w:num w:numId="14" w16cid:durableId="1122115606">
    <w:abstractNumId w:val="1"/>
  </w:num>
  <w:num w:numId="15" w16cid:durableId="342168223">
    <w:abstractNumId w:val="0"/>
  </w:num>
  <w:num w:numId="16" w16cid:durableId="817112433">
    <w:abstractNumId w:val="14"/>
  </w:num>
  <w:num w:numId="17" w16cid:durableId="1580019385">
    <w:abstractNumId w:val="21"/>
  </w:num>
  <w:num w:numId="18" w16cid:durableId="1836262619">
    <w:abstractNumId w:val="34"/>
  </w:num>
  <w:num w:numId="19" w16cid:durableId="374040783">
    <w:abstractNumId w:val="13"/>
  </w:num>
  <w:num w:numId="20" w16cid:durableId="1702245469">
    <w:abstractNumId w:val="33"/>
  </w:num>
  <w:num w:numId="21" w16cid:durableId="103235454">
    <w:abstractNumId w:val="12"/>
  </w:num>
  <w:num w:numId="22" w16cid:durableId="1904677530">
    <w:abstractNumId w:val="29"/>
  </w:num>
  <w:num w:numId="23" w16cid:durableId="1810630550">
    <w:abstractNumId w:val="32"/>
  </w:num>
  <w:num w:numId="24" w16cid:durableId="1036809004">
    <w:abstractNumId w:val="19"/>
  </w:num>
  <w:num w:numId="25" w16cid:durableId="1410539213">
    <w:abstractNumId w:val="26"/>
  </w:num>
  <w:num w:numId="26" w16cid:durableId="2070104926">
    <w:abstractNumId w:val="10"/>
  </w:num>
  <w:num w:numId="27" w16cid:durableId="1092506095">
    <w:abstractNumId w:val="28"/>
  </w:num>
  <w:num w:numId="28" w16cid:durableId="26763055">
    <w:abstractNumId w:val="30"/>
  </w:num>
  <w:num w:numId="29" w16cid:durableId="1147822104">
    <w:abstractNumId w:val="15"/>
  </w:num>
  <w:num w:numId="30" w16cid:durableId="618688878">
    <w:abstractNumId w:val="25"/>
  </w:num>
  <w:num w:numId="31" w16cid:durableId="871109730">
    <w:abstractNumId w:val="16"/>
  </w:num>
  <w:num w:numId="32" w16cid:durableId="1053504085">
    <w:abstractNumId w:val="11"/>
  </w:num>
  <w:num w:numId="33" w16cid:durableId="1501236669">
    <w:abstractNumId w:val="24"/>
  </w:num>
  <w:num w:numId="34" w16cid:durableId="1308701839">
    <w:abstractNumId w:val="22"/>
  </w:num>
  <w:num w:numId="35" w16cid:durableId="2119829571">
    <w:abstractNumId w:val="17"/>
  </w:num>
  <w:num w:numId="36" w16cid:durableId="141893223">
    <w:abstractNumId w:val="35"/>
  </w:num>
  <w:num w:numId="37" w16cid:durableId="12985329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81B"/>
    <w:rsid w:val="00004556"/>
    <w:rsid w:val="00004EAA"/>
    <w:rsid w:val="000115CE"/>
    <w:rsid w:val="0002177C"/>
    <w:rsid w:val="000240E7"/>
    <w:rsid w:val="00024883"/>
    <w:rsid w:val="00024A9C"/>
    <w:rsid w:val="00032115"/>
    <w:rsid w:val="00033CFF"/>
    <w:rsid w:val="000359F5"/>
    <w:rsid w:val="0003E93C"/>
    <w:rsid w:val="00040D1F"/>
    <w:rsid w:val="00042D91"/>
    <w:rsid w:val="000431D7"/>
    <w:rsid w:val="00045BD5"/>
    <w:rsid w:val="00050C51"/>
    <w:rsid w:val="00050E52"/>
    <w:rsid w:val="00057128"/>
    <w:rsid w:val="0005755E"/>
    <w:rsid w:val="00060D79"/>
    <w:rsid w:val="00064C4A"/>
    <w:rsid w:val="000677F3"/>
    <w:rsid w:val="000678F7"/>
    <w:rsid w:val="00074390"/>
    <w:rsid w:val="00077F14"/>
    <w:rsid w:val="000800EB"/>
    <w:rsid w:val="00082616"/>
    <w:rsid w:val="000828F4"/>
    <w:rsid w:val="000851A6"/>
    <w:rsid w:val="000855C6"/>
    <w:rsid w:val="000901AA"/>
    <w:rsid w:val="000909F5"/>
    <w:rsid w:val="00092ACC"/>
    <w:rsid w:val="000978C5"/>
    <w:rsid w:val="000A4E3A"/>
    <w:rsid w:val="000B0487"/>
    <w:rsid w:val="000B23EB"/>
    <w:rsid w:val="000B35EC"/>
    <w:rsid w:val="000B77DA"/>
    <w:rsid w:val="000C10E6"/>
    <w:rsid w:val="000D09D7"/>
    <w:rsid w:val="000D6150"/>
    <w:rsid w:val="000E0430"/>
    <w:rsid w:val="000E119F"/>
    <w:rsid w:val="000E18FA"/>
    <w:rsid w:val="000E3BB7"/>
    <w:rsid w:val="000E3E44"/>
    <w:rsid w:val="000E6CDF"/>
    <w:rsid w:val="000E767B"/>
    <w:rsid w:val="000F1B5C"/>
    <w:rsid w:val="000F51EC"/>
    <w:rsid w:val="000F7122"/>
    <w:rsid w:val="001014DD"/>
    <w:rsid w:val="0010151D"/>
    <w:rsid w:val="0010155F"/>
    <w:rsid w:val="00101EC6"/>
    <w:rsid w:val="001137E4"/>
    <w:rsid w:val="00113D32"/>
    <w:rsid w:val="00114A27"/>
    <w:rsid w:val="001167EC"/>
    <w:rsid w:val="00123973"/>
    <w:rsid w:val="00124836"/>
    <w:rsid w:val="00140087"/>
    <w:rsid w:val="001435CE"/>
    <w:rsid w:val="00144487"/>
    <w:rsid w:val="0014747F"/>
    <w:rsid w:val="0015065F"/>
    <w:rsid w:val="00151464"/>
    <w:rsid w:val="00155182"/>
    <w:rsid w:val="0016336A"/>
    <w:rsid w:val="0017005C"/>
    <w:rsid w:val="00172B9B"/>
    <w:rsid w:val="00173D00"/>
    <w:rsid w:val="0017625F"/>
    <w:rsid w:val="00176962"/>
    <w:rsid w:val="001770DF"/>
    <w:rsid w:val="00180FDF"/>
    <w:rsid w:val="00185282"/>
    <w:rsid w:val="001862F4"/>
    <w:rsid w:val="00194538"/>
    <w:rsid w:val="00196E70"/>
    <w:rsid w:val="001A0791"/>
    <w:rsid w:val="001A2D3A"/>
    <w:rsid w:val="001A38BB"/>
    <w:rsid w:val="001B177E"/>
    <w:rsid w:val="001B265F"/>
    <w:rsid w:val="001B3B57"/>
    <w:rsid w:val="001B4EEF"/>
    <w:rsid w:val="001B689C"/>
    <w:rsid w:val="001C0811"/>
    <w:rsid w:val="001C22C8"/>
    <w:rsid w:val="001C2710"/>
    <w:rsid w:val="001C53FA"/>
    <w:rsid w:val="001C631C"/>
    <w:rsid w:val="001D053C"/>
    <w:rsid w:val="001D18F5"/>
    <w:rsid w:val="001D776E"/>
    <w:rsid w:val="001E73BB"/>
    <w:rsid w:val="001F46F2"/>
    <w:rsid w:val="001F5B5C"/>
    <w:rsid w:val="001F6972"/>
    <w:rsid w:val="001F7920"/>
    <w:rsid w:val="00200635"/>
    <w:rsid w:val="00206942"/>
    <w:rsid w:val="00207F73"/>
    <w:rsid w:val="00210C76"/>
    <w:rsid w:val="00210F76"/>
    <w:rsid w:val="00210FD3"/>
    <w:rsid w:val="00213444"/>
    <w:rsid w:val="002136B6"/>
    <w:rsid w:val="00214721"/>
    <w:rsid w:val="002204D1"/>
    <w:rsid w:val="002234EC"/>
    <w:rsid w:val="0022567A"/>
    <w:rsid w:val="00225C26"/>
    <w:rsid w:val="002304F8"/>
    <w:rsid w:val="00233A77"/>
    <w:rsid w:val="00236D23"/>
    <w:rsid w:val="00252BE9"/>
    <w:rsid w:val="002536C8"/>
    <w:rsid w:val="00253A56"/>
    <w:rsid w:val="00254957"/>
    <w:rsid w:val="00254E0D"/>
    <w:rsid w:val="002617DF"/>
    <w:rsid w:val="00262E96"/>
    <w:rsid w:val="00263EAA"/>
    <w:rsid w:val="00265CF2"/>
    <w:rsid w:val="002724C8"/>
    <w:rsid w:val="002748B0"/>
    <w:rsid w:val="00275E91"/>
    <w:rsid w:val="0027739D"/>
    <w:rsid w:val="00282DF8"/>
    <w:rsid w:val="00285868"/>
    <w:rsid w:val="00286A06"/>
    <w:rsid w:val="00295F39"/>
    <w:rsid w:val="002961EC"/>
    <w:rsid w:val="002A17AE"/>
    <w:rsid w:val="002A643B"/>
    <w:rsid w:val="002A719E"/>
    <w:rsid w:val="002B2F6F"/>
    <w:rsid w:val="002B3F82"/>
    <w:rsid w:val="002C415A"/>
    <w:rsid w:val="002C6752"/>
    <w:rsid w:val="002C6D2A"/>
    <w:rsid w:val="002E1976"/>
    <w:rsid w:val="002E6FD3"/>
    <w:rsid w:val="002E74B7"/>
    <w:rsid w:val="002E7839"/>
    <w:rsid w:val="002E7CEA"/>
    <w:rsid w:val="002E7FDA"/>
    <w:rsid w:val="002F675D"/>
    <w:rsid w:val="00300005"/>
    <w:rsid w:val="003001B8"/>
    <w:rsid w:val="00300F1E"/>
    <w:rsid w:val="00301222"/>
    <w:rsid w:val="00306DDE"/>
    <w:rsid w:val="003071EF"/>
    <w:rsid w:val="003073B2"/>
    <w:rsid w:val="00307800"/>
    <w:rsid w:val="003127CB"/>
    <w:rsid w:val="003137E8"/>
    <w:rsid w:val="00313A6E"/>
    <w:rsid w:val="0031434E"/>
    <w:rsid w:val="00321CA5"/>
    <w:rsid w:val="00325967"/>
    <w:rsid w:val="003259EC"/>
    <w:rsid w:val="00330F68"/>
    <w:rsid w:val="00336DB7"/>
    <w:rsid w:val="003507B9"/>
    <w:rsid w:val="003517FF"/>
    <w:rsid w:val="0036128B"/>
    <w:rsid w:val="00367FB0"/>
    <w:rsid w:val="00376F8F"/>
    <w:rsid w:val="0038000D"/>
    <w:rsid w:val="00381938"/>
    <w:rsid w:val="00384EE0"/>
    <w:rsid w:val="00385ACF"/>
    <w:rsid w:val="00391EFB"/>
    <w:rsid w:val="00394589"/>
    <w:rsid w:val="00394735"/>
    <w:rsid w:val="003A2831"/>
    <w:rsid w:val="003B558D"/>
    <w:rsid w:val="003B7597"/>
    <w:rsid w:val="003B7706"/>
    <w:rsid w:val="003C13C3"/>
    <w:rsid w:val="003C19C9"/>
    <w:rsid w:val="003C2FA1"/>
    <w:rsid w:val="003C4195"/>
    <w:rsid w:val="003C483D"/>
    <w:rsid w:val="003C76E7"/>
    <w:rsid w:val="003D0DED"/>
    <w:rsid w:val="003E18E7"/>
    <w:rsid w:val="003E721E"/>
    <w:rsid w:val="003F1A14"/>
    <w:rsid w:val="003F2559"/>
    <w:rsid w:val="003F6A87"/>
    <w:rsid w:val="00400DB3"/>
    <w:rsid w:val="0040139D"/>
    <w:rsid w:val="00401A25"/>
    <w:rsid w:val="00403898"/>
    <w:rsid w:val="0040409B"/>
    <w:rsid w:val="00404AFA"/>
    <w:rsid w:val="00406AC2"/>
    <w:rsid w:val="00416083"/>
    <w:rsid w:val="00416EB7"/>
    <w:rsid w:val="00416EF8"/>
    <w:rsid w:val="00422757"/>
    <w:rsid w:val="00423A5C"/>
    <w:rsid w:val="004320F0"/>
    <w:rsid w:val="00432EA6"/>
    <w:rsid w:val="00436E03"/>
    <w:rsid w:val="00441343"/>
    <w:rsid w:val="00446C4D"/>
    <w:rsid w:val="00447AB1"/>
    <w:rsid w:val="00462171"/>
    <w:rsid w:val="00463FC7"/>
    <w:rsid w:val="00465E92"/>
    <w:rsid w:val="00466B92"/>
    <w:rsid w:val="00474326"/>
    <w:rsid w:val="00475D96"/>
    <w:rsid w:val="00477474"/>
    <w:rsid w:val="00480B7F"/>
    <w:rsid w:val="00484F17"/>
    <w:rsid w:val="00490FBC"/>
    <w:rsid w:val="00491EE0"/>
    <w:rsid w:val="00492B85"/>
    <w:rsid w:val="00493458"/>
    <w:rsid w:val="0049367B"/>
    <w:rsid w:val="00496695"/>
    <w:rsid w:val="0049703A"/>
    <w:rsid w:val="004A1893"/>
    <w:rsid w:val="004A1C6A"/>
    <w:rsid w:val="004A1F87"/>
    <w:rsid w:val="004B1AF7"/>
    <w:rsid w:val="004B3EB7"/>
    <w:rsid w:val="004B7F8D"/>
    <w:rsid w:val="004C0ECA"/>
    <w:rsid w:val="004C4A44"/>
    <w:rsid w:val="004C6067"/>
    <w:rsid w:val="004C74B3"/>
    <w:rsid w:val="004D217F"/>
    <w:rsid w:val="004D3F13"/>
    <w:rsid w:val="004D745E"/>
    <w:rsid w:val="004E38AD"/>
    <w:rsid w:val="004E3A2E"/>
    <w:rsid w:val="004E4505"/>
    <w:rsid w:val="004E7939"/>
    <w:rsid w:val="004F3900"/>
    <w:rsid w:val="005023AA"/>
    <w:rsid w:val="00502F18"/>
    <w:rsid w:val="0050636F"/>
    <w:rsid w:val="00507786"/>
    <w:rsid w:val="005119FC"/>
    <w:rsid w:val="005125BB"/>
    <w:rsid w:val="005140D9"/>
    <w:rsid w:val="00514E1D"/>
    <w:rsid w:val="005162B8"/>
    <w:rsid w:val="00520A62"/>
    <w:rsid w:val="00522543"/>
    <w:rsid w:val="005252B0"/>
    <w:rsid w:val="005264AB"/>
    <w:rsid w:val="005267B2"/>
    <w:rsid w:val="00531FDA"/>
    <w:rsid w:val="00534F53"/>
    <w:rsid w:val="0053557C"/>
    <w:rsid w:val="00537F9C"/>
    <w:rsid w:val="00553CE2"/>
    <w:rsid w:val="0055629A"/>
    <w:rsid w:val="00565548"/>
    <w:rsid w:val="00572222"/>
    <w:rsid w:val="00581F2E"/>
    <w:rsid w:val="00582B10"/>
    <w:rsid w:val="00586159"/>
    <w:rsid w:val="0058781B"/>
    <w:rsid w:val="005907E2"/>
    <w:rsid w:val="005A2D24"/>
    <w:rsid w:val="005B00FC"/>
    <w:rsid w:val="005B5C1D"/>
    <w:rsid w:val="005B60CC"/>
    <w:rsid w:val="005C3B7A"/>
    <w:rsid w:val="005D3DA6"/>
    <w:rsid w:val="005D7EC3"/>
    <w:rsid w:val="00613CA2"/>
    <w:rsid w:val="00616566"/>
    <w:rsid w:val="006217F5"/>
    <w:rsid w:val="00625126"/>
    <w:rsid w:val="00625781"/>
    <w:rsid w:val="00626AFE"/>
    <w:rsid w:val="006277DB"/>
    <w:rsid w:val="00632324"/>
    <w:rsid w:val="006329DE"/>
    <w:rsid w:val="00641AA7"/>
    <w:rsid w:val="00642E91"/>
    <w:rsid w:val="00642F0E"/>
    <w:rsid w:val="00645455"/>
    <w:rsid w:val="00650266"/>
    <w:rsid w:val="00650F41"/>
    <w:rsid w:val="00653485"/>
    <w:rsid w:val="006539A7"/>
    <w:rsid w:val="00653D42"/>
    <w:rsid w:val="00661EB6"/>
    <w:rsid w:val="00663C55"/>
    <w:rsid w:val="00665807"/>
    <w:rsid w:val="00667226"/>
    <w:rsid w:val="00676853"/>
    <w:rsid w:val="00680357"/>
    <w:rsid w:val="0069273B"/>
    <w:rsid w:val="0069320A"/>
    <w:rsid w:val="006A19C8"/>
    <w:rsid w:val="006A2A0A"/>
    <w:rsid w:val="006A2FC8"/>
    <w:rsid w:val="006A672E"/>
    <w:rsid w:val="006B2583"/>
    <w:rsid w:val="006B6143"/>
    <w:rsid w:val="006B6155"/>
    <w:rsid w:val="006C2FF3"/>
    <w:rsid w:val="006C3901"/>
    <w:rsid w:val="006C40AD"/>
    <w:rsid w:val="006C4420"/>
    <w:rsid w:val="006C46CA"/>
    <w:rsid w:val="006E5A3E"/>
    <w:rsid w:val="006E60F7"/>
    <w:rsid w:val="006E6D8D"/>
    <w:rsid w:val="006F45CF"/>
    <w:rsid w:val="006F4D77"/>
    <w:rsid w:val="006F6C49"/>
    <w:rsid w:val="00704D73"/>
    <w:rsid w:val="00705C99"/>
    <w:rsid w:val="007067EA"/>
    <w:rsid w:val="007075FE"/>
    <w:rsid w:val="00713559"/>
    <w:rsid w:val="00717A08"/>
    <w:rsid w:val="00730B9D"/>
    <w:rsid w:val="007359C4"/>
    <w:rsid w:val="00744EA9"/>
    <w:rsid w:val="0074754C"/>
    <w:rsid w:val="00752FC4"/>
    <w:rsid w:val="00757E9C"/>
    <w:rsid w:val="007675F4"/>
    <w:rsid w:val="0077650F"/>
    <w:rsid w:val="00786CFE"/>
    <w:rsid w:val="007921EA"/>
    <w:rsid w:val="00792D9F"/>
    <w:rsid w:val="007A1A83"/>
    <w:rsid w:val="007A1F20"/>
    <w:rsid w:val="007A3AC8"/>
    <w:rsid w:val="007A4391"/>
    <w:rsid w:val="007A6431"/>
    <w:rsid w:val="007A7F43"/>
    <w:rsid w:val="007B4C91"/>
    <w:rsid w:val="007B6BE2"/>
    <w:rsid w:val="007C76A6"/>
    <w:rsid w:val="007D70F7"/>
    <w:rsid w:val="007E5A63"/>
    <w:rsid w:val="007E6CDF"/>
    <w:rsid w:val="007E6F27"/>
    <w:rsid w:val="007E73B0"/>
    <w:rsid w:val="007F0399"/>
    <w:rsid w:val="007F0419"/>
    <w:rsid w:val="007F1E22"/>
    <w:rsid w:val="007F4874"/>
    <w:rsid w:val="007F6619"/>
    <w:rsid w:val="00802F90"/>
    <w:rsid w:val="0080476D"/>
    <w:rsid w:val="00807ED6"/>
    <w:rsid w:val="00816BF6"/>
    <w:rsid w:val="00825F4E"/>
    <w:rsid w:val="00826200"/>
    <w:rsid w:val="00830C5F"/>
    <w:rsid w:val="00834A33"/>
    <w:rsid w:val="00837254"/>
    <w:rsid w:val="00851B0D"/>
    <w:rsid w:val="0087328C"/>
    <w:rsid w:val="008758F0"/>
    <w:rsid w:val="00877C7C"/>
    <w:rsid w:val="008845BA"/>
    <w:rsid w:val="00892AE3"/>
    <w:rsid w:val="0089309F"/>
    <w:rsid w:val="00893CB8"/>
    <w:rsid w:val="008942FB"/>
    <w:rsid w:val="00894914"/>
    <w:rsid w:val="00896EE1"/>
    <w:rsid w:val="008A3E0B"/>
    <w:rsid w:val="008B4B49"/>
    <w:rsid w:val="008C1482"/>
    <w:rsid w:val="008C2480"/>
    <w:rsid w:val="008C2737"/>
    <w:rsid w:val="008C315B"/>
    <w:rsid w:val="008D0AA7"/>
    <w:rsid w:val="008D3407"/>
    <w:rsid w:val="008D36E5"/>
    <w:rsid w:val="008E20EC"/>
    <w:rsid w:val="008E2AA5"/>
    <w:rsid w:val="008E30CA"/>
    <w:rsid w:val="008E5FFD"/>
    <w:rsid w:val="008E6155"/>
    <w:rsid w:val="008E6B14"/>
    <w:rsid w:val="008E6C98"/>
    <w:rsid w:val="008F384F"/>
    <w:rsid w:val="008F5091"/>
    <w:rsid w:val="009012F0"/>
    <w:rsid w:val="0090401D"/>
    <w:rsid w:val="00912A0A"/>
    <w:rsid w:val="00915DBA"/>
    <w:rsid w:val="00920D49"/>
    <w:rsid w:val="009210DA"/>
    <w:rsid w:val="00924E62"/>
    <w:rsid w:val="00927152"/>
    <w:rsid w:val="00930654"/>
    <w:rsid w:val="00932AE9"/>
    <w:rsid w:val="00943531"/>
    <w:rsid w:val="00943BD1"/>
    <w:rsid w:val="009468D3"/>
    <w:rsid w:val="00947063"/>
    <w:rsid w:val="00951F2D"/>
    <w:rsid w:val="00953FCE"/>
    <w:rsid w:val="0095598B"/>
    <w:rsid w:val="0095677F"/>
    <w:rsid w:val="0095759D"/>
    <w:rsid w:val="00962F8A"/>
    <w:rsid w:val="00970FDB"/>
    <w:rsid w:val="00973402"/>
    <w:rsid w:val="00974715"/>
    <w:rsid w:val="00977C1F"/>
    <w:rsid w:val="00983FCD"/>
    <w:rsid w:val="00995DB8"/>
    <w:rsid w:val="009A0295"/>
    <w:rsid w:val="009A5737"/>
    <w:rsid w:val="009A5C1E"/>
    <w:rsid w:val="009A6E83"/>
    <w:rsid w:val="009B0AC5"/>
    <w:rsid w:val="009B3E41"/>
    <w:rsid w:val="009B71F5"/>
    <w:rsid w:val="009C1ED1"/>
    <w:rsid w:val="009C24EF"/>
    <w:rsid w:val="009C33E2"/>
    <w:rsid w:val="009C3E74"/>
    <w:rsid w:val="009D0A25"/>
    <w:rsid w:val="009D318C"/>
    <w:rsid w:val="009D5F56"/>
    <w:rsid w:val="009D7FA0"/>
    <w:rsid w:val="009E01AF"/>
    <w:rsid w:val="009E475A"/>
    <w:rsid w:val="009E47E6"/>
    <w:rsid w:val="009E4A38"/>
    <w:rsid w:val="009F1770"/>
    <w:rsid w:val="009F1B61"/>
    <w:rsid w:val="00A00D97"/>
    <w:rsid w:val="00A06840"/>
    <w:rsid w:val="00A07D61"/>
    <w:rsid w:val="00A15125"/>
    <w:rsid w:val="00A17117"/>
    <w:rsid w:val="00A17BAD"/>
    <w:rsid w:val="00A210C3"/>
    <w:rsid w:val="00A269FF"/>
    <w:rsid w:val="00A27C72"/>
    <w:rsid w:val="00A31B33"/>
    <w:rsid w:val="00A3564D"/>
    <w:rsid w:val="00A361E1"/>
    <w:rsid w:val="00A36C98"/>
    <w:rsid w:val="00A37536"/>
    <w:rsid w:val="00A40269"/>
    <w:rsid w:val="00A460DF"/>
    <w:rsid w:val="00A47150"/>
    <w:rsid w:val="00A516CE"/>
    <w:rsid w:val="00A529A1"/>
    <w:rsid w:val="00A53561"/>
    <w:rsid w:val="00A53C44"/>
    <w:rsid w:val="00A5578C"/>
    <w:rsid w:val="00A57804"/>
    <w:rsid w:val="00A57FAA"/>
    <w:rsid w:val="00A618D4"/>
    <w:rsid w:val="00A62567"/>
    <w:rsid w:val="00A67557"/>
    <w:rsid w:val="00A74604"/>
    <w:rsid w:val="00A76004"/>
    <w:rsid w:val="00A763AE"/>
    <w:rsid w:val="00A85B2D"/>
    <w:rsid w:val="00AA0F16"/>
    <w:rsid w:val="00AA5000"/>
    <w:rsid w:val="00AA5B21"/>
    <w:rsid w:val="00AA6365"/>
    <w:rsid w:val="00AB1A95"/>
    <w:rsid w:val="00AB3EBC"/>
    <w:rsid w:val="00AC1A6E"/>
    <w:rsid w:val="00AC1C15"/>
    <w:rsid w:val="00AC7B72"/>
    <w:rsid w:val="00AD1A07"/>
    <w:rsid w:val="00AD5A30"/>
    <w:rsid w:val="00AE046A"/>
    <w:rsid w:val="00AE29C8"/>
    <w:rsid w:val="00AE44EB"/>
    <w:rsid w:val="00AE7531"/>
    <w:rsid w:val="00AF761F"/>
    <w:rsid w:val="00B1065F"/>
    <w:rsid w:val="00B12B7F"/>
    <w:rsid w:val="00B12C55"/>
    <w:rsid w:val="00B12EAB"/>
    <w:rsid w:val="00B14F8A"/>
    <w:rsid w:val="00B15A46"/>
    <w:rsid w:val="00B166F5"/>
    <w:rsid w:val="00B2053D"/>
    <w:rsid w:val="00B24621"/>
    <w:rsid w:val="00B249C0"/>
    <w:rsid w:val="00B26257"/>
    <w:rsid w:val="00B312A9"/>
    <w:rsid w:val="00B33B20"/>
    <w:rsid w:val="00B3630C"/>
    <w:rsid w:val="00B36858"/>
    <w:rsid w:val="00B36CE7"/>
    <w:rsid w:val="00B40F1A"/>
    <w:rsid w:val="00B41631"/>
    <w:rsid w:val="00B44248"/>
    <w:rsid w:val="00B5583C"/>
    <w:rsid w:val="00B55EDD"/>
    <w:rsid w:val="00B60ABC"/>
    <w:rsid w:val="00B615D7"/>
    <w:rsid w:val="00B63133"/>
    <w:rsid w:val="00B65B9F"/>
    <w:rsid w:val="00B6678E"/>
    <w:rsid w:val="00B74D4E"/>
    <w:rsid w:val="00B753E1"/>
    <w:rsid w:val="00B8774B"/>
    <w:rsid w:val="00B922AB"/>
    <w:rsid w:val="00B92F7B"/>
    <w:rsid w:val="00B97ECA"/>
    <w:rsid w:val="00BA69D7"/>
    <w:rsid w:val="00BA6E9B"/>
    <w:rsid w:val="00BA7781"/>
    <w:rsid w:val="00BB3100"/>
    <w:rsid w:val="00BB4778"/>
    <w:rsid w:val="00BB62A1"/>
    <w:rsid w:val="00BC0F0A"/>
    <w:rsid w:val="00BC3D13"/>
    <w:rsid w:val="00BC3D3D"/>
    <w:rsid w:val="00BC6AAB"/>
    <w:rsid w:val="00BD0413"/>
    <w:rsid w:val="00BD0506"/>
    <w:rsid w:val="00BD413D"/>
    <w:rsid w:val="00BD77A5"/>
    <w:rsid w:val="00BE5B42"/>
    <w:rsid w:val="00BE69B5"/>
    <w:rsid w:val="00BF01F9"/>
    <w:rsid w:val="00BF1F2F"/>
    <w:rsid w:val="00BF4FD1"/>
    <w:rsid w:val="00BF5508"/>
    <w:rsid w:val="00C05230"/>
    <w:rsid w:val="00C11980"/>
    <w:rsid w:val="00C13B37"/>
    <w:rsid w:val="00C171CC"/>
    <w:rsid w:val="00C1792E"/>
    <w:rsid w:val="00C21843"/>
    <w:rsid w:val="00C22246"/>
    <w:rsid w:val="00C25391"/>
    <w:rsid w:val="00C25B3C"/>
    <w:rsid w:val="00C261C0"/>
    <w:rsid w:val="00C32824"/>
    <w:rsid w:val="00C32884"/>
    <w:rsid w:val="00C34880"/>
    <w:rsid w:val="00C36949"/>
    <w:rsid w:val="00C37964"/>
    <w:rsid w:val="00C41454"/>
    <w:rsid w:val="00C476E5"/>
    <w:rsid w:val="00C5624E"/>
    <w:rsid w:val="00C5727C"/>
    <w:rsid w:val="00C60F3C"/>
    <w:rsid w:val="00C6137E"/>
    <w:rsid w:val="00C62F46"/>
    <w:rsid w:val="00C7132A"/>
    <w:rsid w:val="00C72FF7"/>
    <w:rsid w:val="00C7352F"/>
    <w:rsid w:val="00C77F1D"/>
    <w:rsid w:val="00C81EEA"/>
    <w:rsid w:val="00C85DA9"/>
    <w:rsid w:val="00CA145B"/>
    <w:rsid w:val="00CA1BFC"/>
    <w:rsid w:val="00CA1FA5"/>
    <w:rsid w:val="00CA3295"/>
    <w:rsid w:val="00CA54AE"/>
    <w:rsid w:val="00CB0809"/>
    <w:rsid w:val="00CB1390"/>
    <w:rsid w:val="00CB2904"/>
    <w:rsid w:val="00CB4CD1"/>
    <w:rsid w:val="00CC4FBB"/>
    <w:rsid w:val="00CD22BB"/>
    <w:rsid w:val="00CD2FA9"/>
    <w:rsid w:val="00CD38BC"/>
    <w:rsid w:val="00CD6856"/>
    <w:rsid w:val="00CD6B89"/>
    <w:rsid w:val="00CD71D8"/>
    <w:rsid w:val="00CE0372"/>
    <w:rsid w:val="00CE0ED7"/>
    <w:rsid w:val="00CE1CA0"/>
    <w:rsid w:val="00CE3DBF"/>
    <w:rsid w:val="00CE5274"/>
    <w:rsid w:val="00CE70DB"/>
    <w:rsid w:val="00CF39B4"/>
    <w:rsid w:val="00CF46CA"/>
    <w:rsid w:val="00CF6A68"/>
    <w:rsid w:val="00CF7FD7"/>
    <w:rsid w:val="00D03D3B"/>
    <w:rsid w:val="00D04123"/>
    <w:rsid w:val="00D057C3"/>
    <w:rsid w:val="00D06525"/>
    <w:rsid w:val="00D072FD"/>
    <w:rsid w:val="00D10C15"/>
    <w:rsid w:val="00D149F1"/>
    <w:rsid w:val="00D17E0A"/>
    <w:rsid w:val="00D17EB0"/>
    <w:rsid w:val="00D24400"/>
    <w:rsid w:val="00D2443F"/>
    <w:rsid w:val="00D30506"/>
    <w:rsid w:val="00D331F8"/>
    <w:rsid w:val="00D33404"/>
    <w:rsid w:val="00D33619"/>
    <w:rsid w:val="00D36106"/>
    <w:rsid w:val="00D379B5"/>
    <w:rsid w:val="00D37CC2"/>
    <w:rsid w:val="00D40186"/>
    <w:rsid w:val="00D411B2"/>
    <w:rsid w:val="00D4789A"/>
    <w:rsid w:val="00D479D3"/>
    <w:rsid w:val="00D521BE"/>
    <w:rsid w:val="00D55225"/>
    <w:rsid w:val="00D55ECE"/>
    <w:rsid w:val="00D57AB7"/>
    <w:rsid w:val="00D626DA"/>
    <w:rsid w:val="00D63129"/>
    <w:rsid w:val="00D65AA0"/>
    <w:rsid w:val="00D82B05"/>
    <w:rsid w:val="00D84FBB"/>
    <w:rsid w:val="00D85CCA"/>
    <w:rsid w:val="00D920C6"/>
    <w:rsid w:val="00D95E16"/>
    <w:rsid w:val="00DA0874"/>
    <w:rsid w:val="00DA11A4"/>
    <w:rsid w:val="00DA158E"/>
    <w:rsid w:val="00DB65A1"/>
    <w:rsid w:val="00DB7DD1"/>
    <w:rsid w:val="00DC7840"/>
    <w:rsid w:val="00DD0318"/>
    <w:rsid w:val="00DD21EC"/>
    <w:rsid w:val="00DD4EDA"/>
    <w:rsid w:val="00DD5816"/>
    <w:rsid w:val="00DE19C2"/>
    <w:rsid w:val="00DE2832"/>
    <w:rsid w:val="00DF6D08"/>
    <w:rsid w:val="00DF6EE2"/>
    <w:rsid w:val="00DF7046"/>
    <w:rsid w:val="00DF722B"/>
    <w:rsid w:val="00E0152C"/>
    <w:rsid w:val="00E10E4B"/>
    <w:rsid w:val="00E11B00"/>
    <w:rsid w:val="00E11BF6"/>
    <w:rsid w:val="00E137DE"/>
    <w:rsid w:val="00E23328"/>
    <w:rsid w:val="00E26A4B"/>
    <w:rsid w:val="00E306E6"/>
    <w:rsid w:val="00E41F6E"/>
    <w:rsid w:val="00E4435E"/>
    <w:rsid w:val="00E55BA2"/>
    <w:rsid w:val="00E5646A"/>
    <w:rsid w:val="00E62274"/>
    <w:rsid w:val="00E63D38"/>
    <w:rsid w:val="00E64259"/>
    <w:rsid w:val="00E66A1F"/>
    <w:rsid w:val="00E705AF"/>
    <w:rsid w:val="00E7496A"/>
    <w:rsid w:val="00E74F40"/>
    <w:rsid w:val="00E75BA0"/>
    <w:rsid w:val="00E81E70"/>
    <w:rsid w:val="00E82229"/>
    <w:rsid w:val="00E84D78"/>
    <w:rsid w:val="00E90743"/>
    <w:rsid w:val="00E91CBA"/>
    <w:rsid w:val="00E93363"/>
    <w:rsid w:val="00E94188"/>
    <w:rsid w:val="00E947A8"/>
    <w:rsid w:val="00E95F27"/>
    <w:rsid w:val="00EA3B73"/>
    <w:rsid w:val="00EA4882"/>
    <w:rsid w:val="00EB006A"/>
    <w:rsid w:val="00EB0231"/>
    <w:rsid w:val="00EB591E"/>
    <w:rsid w:val="00EB5F4F"/>
    <w:rsid w:val="00EB7CF1"/>
    <w:rsid w:val="00EC0182"/>
    <w:rsid w:val="00EC070D"/>
    <w:rsid w:val="00EC34C8"/>
    <w:rsid w:val="00EC3B19"/>
    <w:rsid w:val="00EC45CD"/>
    <w:rsid w:val="00ED076A"/>
    <w:rsid w:val="00ED1115"/>
    <w:rsid w:val="00ED2FE8"/>
    <w:rsid w:val="00EE2464"/>
    <w:rsid w:val="00EE2BF3"/>
    <w:rsid w:val="00EE2D7E"/>
    <w:rsid w:val="00EE534D"/>
    <w:rsid w:val="00EF02F1"/>
    <w:rsid w:val="00EF33C8"/>
    <w:rsid w:val="00EF3B3F"/>
    <w:rsid w:val="00F0345D"/>
    <w:rsid w:val="00F05D6E"/>
    <w:rsid w:val="00F10AA6"/>
    <w:rsid w:val="00F11E26"/>
    <w:rsid w:val="00F21D3C"/>
    <w:rsid w:val="00F230D0"/>
    <w:rsid w:val="00F2545E"/>
    <w:rsid w:val="00F254E7"/>
    <w:rsid w:val="00F25C4D"/>
    <w:rsid w:val="00F26C96"/>
    <w:rsid w:val="00F33A15"/>
    <w:rsid w:val="00F400A3"/>
    <w:rsid w:val="00F40B19"/>
    <w:rsid w:val="00F4377B"/>
    <w:rsid w:val="00F44376"/>
    <w:rsid w:val="00F4469B"/>
    <w:rsid w:val="00F538E8"/>
    <w:rsid w:val="00F54617"/>
    <w:rsid w:val="00F6300F"/>
    <w:rsid w:val="00F6388D"/>
    <w:rsid w:val="00F640C4"/>
    <w:rsid w:val="00F71D73"/>
    <w:rsid w:val="00F73779"/>
    <w:rsid w:val="00F763B1"/>
    <w:rsid w:val="00F8068C"/>
    <w:rsid w:val="00F82429"/>
    <w:rsid w:val="00F82FDB"/>
    <w:rsid w:val="00F8475D"/>
    <w:rsid w:val="00F85E41"/>
    <w:rsid w:val="00F8657A"/>
    <w:rsid w:val="00F87DFD"/>
    <w:rsid w:val="00F92673"/>
    <w:rsid w:val="00FA402E"/>
    <w:rsid w:val="00FA5188"/>
    <w:rsid w:val="00FA5243"/>
    <w:rsid w:val="00FA6362"/>
    <w:rsid w:val="00FB01E3"/>
    <w:rsid w:val="00FB24D3"/>
    <w:rsid w:val="00FB2AD5"/>
    <w:rsid w:val="00FB3E24"/>
    <w:rsid w:val="00FB49C2"/>
    <w:rsid w:val="00FC06AA"/>
    <w:rsid w:val="00FC2648"/>
    <w:rsid w:val="00FC4057"/>
    <w:rsid w:val="00FC525A"/>
    <w:rsid w:val="00FC6558"/>
    <w:rsid w:val="00FE23A3"/>
    <w:rsid w:val="00FE4E6E"/>
    <w:rsid w:val="00FE4F29"/>
    <w:rsid w:val="00FF79A1"/>
    <w:rsid w:val="02562A1E"/>
    <w:rsid w:val="026795F5"/>
    <w:rsid w:val="02A865AA"/>
    <w:rsid w:val="0306AD74"/>
    <w:rsid w:val="03231CE4"/>
    <w:rsid w:val="03AA0CFC"/>
    <w:rsid w:val="03FCA5BB"/>
    <w:rsid w:val="050A06A6"/>
    <w:rsid w:val="052EE388"/>
    <w:rsid w:val="05ACA847"/>
    <w:rsid w:val="06B22B6D"/>
    <w:rsid w:val="072AAD49"/>
    <w:rsid w:val="087059FD"/>
    <w:rsid w:val="0A639E71"/>
    <w:rsid w:val="0B3965E8"/>
    <w:rsid w:val="0C2E670F"/>
    <w:rsid w:val="0C33446C"/>
    <w:rsid w:val="0CD53649"/>
    <w:rsid w:val="0DFB04EB"/>
    <w:rsid w:val="0EDE4380"/>
    <w:rsid w:val="0FFE98D4"/>
    <w:rsid w:val="10AE41F6"/>
    <w:rsid w:val="10E342FF"/>
    <w:rsid w:val="11D66E51"/>
    <w:rsid w:val="122CE1E4"/>
    <w:rsid w:val="126EB056"/>
    <w:rsid w:val="127FC0F2"/>
    <w:rsid w:val="12EFC0F5"/>
    <w:rsid w:val="13EC269B"/>
    <w:rsid w:val="140FCFCA"/>
    <w:rsid w:val="144013AB"/>
    <w:rsid w:val="14B3A366"/>
    <w:rsid w:val="15655022"/>
    <w:rsid w:val="1589A8D5"/>
    <w:rsid w:val="15ABA02B"/>
    <w:rsid w:val="164B8BD7"/>
    <w:rsid w:val="173596DF"/>
    <w:rsid w:val="1818C439"/>
    <w:rsid w:val="1848E5CE"/>
    <w:rsid w:val="184DDD31"/>
    <w:rsid w:val="18EA5861"/>
    <w:rsid w:val="191BF85D"/>
    <w:rsid w:val="196C344D"/>
    <w:rsid w:val="1B3048F4"/>
    <w:rsid w:val="1BEE86C3"/>
    <w:rsid w:val="1CFF369B"/>
    <w:rsid w:val="1D55AAC9"/>
    <w:rsid w:val="1E8C7CB7"/>
    <w:rsid w:val="1EE5AFD1"/>
    <w:rsid w:val="1F692F47"/>
    <w:rsid w:val="2069986F"/>
    <w:rsid w:val="20E6D251"/>
    <w:rsid w:val="21C39E55"/>
    <w:rsid w:val="2234039E"/>
    <w:rsid w:val="227193C2"/>
    <w:rsid w:val="24FB3F17"/>
    <w:rsid w:val="258BDBE6"/>
    <w:rsid w:val="25E15308"/>
    <w:rsid w:val="26925D06"/>
    <w:rsid w:val="274EE77F"/>
    <w:rsid w:val="2832DFD9"/>
    <w:rsid w:val="2A458FD7"/>
    <w:rsid w:val="2CDAE0B2"/>
    <w:rsid w:val="2DE405CD"/>
    <w:rsid w:val="2E04DD57"/>
    <w:rsid w:val="2EE59101"/>
    <w:rsid w:val="30AC263B"/>
    <w:rsid w:val="311B484B"/>
    <w:rsid w:val="32EF6443"/>
    <w:rsid w:val="32F4BA07"/>
    <w:rsid w:val="331995DF"/>
    <w:rsid w:val="33A7A24D"/>
    <w:rsid w:val="343DFC5E"/>
    <w:rsid w:val="357B676F"/>
    <w:rsid w:val="378495DD"/>
    <w:rsid w:val="38B47088"/>
    <w:rsid w:val="3930B447"/>
    <w:rsid w:val="3982A79A"/>
    <w:rsid w:val="3AB9643E"/>
    <w:rsid w:val="3BC0739C"/>
    <w:rsid w:val="3EC2E8A4"/>
    <w:rsid w:val="3EC581C0"/>
    <w:rsid w:val="3F9B6BE9"/>
    <w:rsid w:val="3FA6469E"/>
    <w:rsid w:val="40615221"/>
    <w:rsid w:val="4101BD28"/>
    <w:rsid w:val="4142CD02"/>
    <w:rsid w:val="44878BA6"/>
    <w:rsid w:val="4533A9E5"/>
    <w:rsid w:val="4550C0F8"/>
    <w:rsid w:val="45D9DC4F"/>
    <w:rsid w:val="45ECB7BD"/>
    <w:rsid w:val="4628E453"/>
    <w:rsid w:val="47156D0F"/>
    <w:rsid w:val="4757F835"/>
    <w:rsid w:val="485AEE0E"/>
    <w:rsid w:val="49129213"/>
    <w:rsid w:val="49D60353"/>
    <w:rsid w:val="4A40B7DB"/>
    <w:rsid w:val="4A64F85A"/>
    <w:rsid w:val="4AF31D3E"/>
    <w:rsid w:val="4B65F28B"/>
    <w:rsid w:val="4BE9AFC2"/>
    <w:rsid w:val="4C1EDC03"/>
    <w:rsid w:val="4C98D926"/>
    <w:rsid w:val="4DE429BC"/>
    <w:rsid w:val="4E9FDD64"/>
    <w:rsid w:val="4F646AE0"/>
    <w:rsid w:val="500DE169"/>
    <w:rsid w:val="513E35C1"/>
    <w:rsid w:val="52107B87"/>
    <w:rsid w:val="5243973D"/>
    <w:rsid w:val="52AE4D6B"/>
    <w:rsid w:val="52B8A8CA"/>
    <w:rsid w:val="5376C0FF"/>
    <w:rsid w:val="5417B517"/>
    <w:rsid w:val="545EE538"/>
    <w:rsid w:val="547C4634"/>
    <w:rsid w:val="54E7D6F7"/>
    <w:rsid w:val="555A29A7"/>
    <w:rsid w:val="556A7621"/>
    <w:rsid w:val="56C60E91"/>
    <w:rsid w:val="570A3DA5"/>
    <w:rsid w:val="599F629D"/>
    <w:rsid w:val="5A3F41AB"/>
    <w:rsid w:val="5A8874FE"/>
    <w:rsid w:val="5AC1F80E"/>
    <w:rsid w:val="5D29BAC8"/>
    <w:rsid w:val="5E6F0C75"/>
    <w:rsid w:val="5EBB61AF"/>
    <w:rsid w:val="5ED12076"/>
    <w:rsid w:val="5EE06520"/>
    <w:rsid w:val="5F6213F0"/>
    <w:rsid w:val="60159D4C"/>
    <w:rsid w:val="60ACACD1"/>
    <w:rsid w:val="630810C6"/>
    <w:rsid w:val="63600EE8"/>
    <w:rsid w:val="63FB7878"/>
    <w:rsid w:val="64CFF51D"/>
    <w:rsid w:val="6505B576"/>
    <w:rsid w:val="6678911D"/>
    <w:rsid w:val="66BEC51D"/>
    <w:rsid w:val="674F21FE"/>
    <w:rsid w:val="68B2300B"/>
    <w:rsid w:val="693ED730"/>
    <w:rsid w:val="6992D543"/>
    <w:rsid w:val="69E605B6"/>
    <w:rsid w:val="6A68919F"/>
    <w:rsid w:val="6AA50737"/>
    <w:rsid w:val="6BF09122"/>
    <w:rsid w:val="6BF3F9D3"/>
    <w:rsid w:val="6C31FCFC"/>
    <w:rsid w:val="6C8C781B"/>
    <w:rsid w:val="6CAC3F25"/>
    <w:rsid w:val="6D21F055"/>
    <w:rsid w:val="6EE5012B"/>
    <w:rsid w:val="7124C155"/>
    <w:rsid w:val="715DAF37"/>
    <w:rsid w:val="72BB2340"/>
    <w:rsid w:val="735BDAD2"/>
    <w:rsid w:val="73A153CD"/>
    <w:rsid w:val="73D97EEE"/>
    <w:rsid w:val="73E4720F"/>
    <w:rsid w:val="740A46EB"/>
    <w:rsid w:val="74744150"/>
    <w:rsid w:val="7721533F"/>
    <w:rsid w:val="77FCB711"/>
    <w:rsid w:val="781AFC91"/>
    <w:rsid w:val="7CCEB9BE"/>
    <w:rsid w:val="7E4BA04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BE3740"/>
  <w15:chartTrackingRefBased/>
  <w15:docId w15:val="{0DD35DAA-922D-4681-8F59-E3BF1419E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color w:val="000000" w:themeColor="text2" w:themeShade="BF"/>
        <w:sz w:val="22"/>
        <w:szCs w:val="22"/>
        <w:lang w:val="en-US" w:eastAsia="en-US" w:bidi="ar-SA"/>
      </w:rPr>
    </w:rPrDefault>
    <w:pPrDefault>
      <w:pPr>
        <w:spacing w:after="300" w:line="276" w:lineRule="auto"/>
      </w:pPr>
    </w:pPrDefault>
  </w:docDefaults>
  <w:latentStyles w:defLockedState="0" w:defUIPriority="99" w:defSemiHidden="0" w:defUnhideWhenUsed="0" w:defQFormat="0" w:count="376">
    <w:lsdException w:name="Normal" w:uiPriority="0" w:qFormat="1"/>
    <w:lsdException w:name="heading 1" w:semiHidden="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2D24"/>
    <w:rPr>
      <w:color w:val="auto"/>
      <w:sz w:val="24"/>
      <w:szCs w:val="24"/>
    </w:rPr>
  </w:style>
  <w:style w:type="paragraph" w:styleId="Heading1">
    <w:name w:val="heading 1"/>
    <w:basedOn w:val="Normal"/>
    <w:next w:val="Normal"/>
    <w:link w:val="Heading1Char"/>
    <w:uiPriority w:val="9"/>
    <w:semiHidden/>
    <w:rsid w:val="000F51EC"/>
    <w:pPr>
      <w:keepNext/>
      <w:keepLines/>
      <w:spacing w:before="480" w:after="0"/>
      <w:outlineLvl w:val="0"/>
    </w:pPr>
    <w:rPr>
      <w:rFonts w:asciiTheme="majorHAnsi" w:eastAsiaTheme="majorEastAsia" w:hAnsiTheme="majorHAnsi" w:cstheme="majorBidi"/>
      <w:b/>
      <w:bCs/>
      <w:color w:val="4E6E22" w:themeColor="accent2" w:themeShade="80"/>
      <w:sz w:val="28"/>
      <w:szCs w:val="28"/>
    </w:rPr>
  </w:style>
  <w:style w:type="paragraph" w:styleId="Heading2">
    <w:name w:val="heading 2"/>
    <w:basedOn w:val="Normal"/>
    <w:next w:val="Normal"/>
    <w:link w:val="Heading2Char"/>
    <w:uiPriority w:val="9"/>
    <w:semiHidden/>
    <w:pPr>
      <w:keepNext/>
      <w:keepLines/>
      <w:spacing w:before="200" w:after="0"/>
      <w:outlineLvl w:val="1"/>
    </w:pPr>
    <w:rPr>
      <w:rFonts w:asciiTheme="majorHAnsi" w:eastAsiaTheme="majorEastAsia" w:hAnsiTheme="majorHAnsi" w:cstheme="majorBidi"/>
      <w:b/>
      <w:bCs/>
      <w:color w:val="262626" w:themeColor="text1" w:themeTint="D9"/>
      <w:sz w:val="26"/>
      <w:szCs w:val="26"/>
    </w:rPr>
  </w:style>
  <w:style w:type="paragraph" w:styleId="Heading3">
    <w:name w:val="heading 3"/>
    <w:basedOn w:val="Normal"/>
    <w:next w:val="Normal"/>
    <w:link w:val="Heading3Char"/>
    <w:uiPriority w:val="9"/>
    <w:semiHidden/>
    <w:unhideWhenUsed/>
    <w:qFormat/>
    <w:rsid w:val="00572222"/>
    <w:pPr>
      <w:keepNext/>
      <w:keepLines/>
      <w:spacing w:before="40" w:after="0"/>
      <w:outlineLvl w:val="2"/>
    </w:pPr>
    <w:rPr>
      <w:rFonts w:asciiTheme="majorHAnsi" w:eastAsiaTheme="majorEastAsia" w:hAnsiTheme="majorHAnsi" w:cstheme="majorBidi"/>
      <w:color w:val="01435B" w:themeColor="accent1" w:themeShade="7F"/>
    </w:rPr>
  </w:style>
  <w:style w:type="paragraph" w:styleId="Heading4">
    <w:name w:val="heading 4"/>
    <w:basedOn w:val="Normal"/>
    <w:next w:val="Normal"/>
    <w:link w:val="Heading4Char"/>
    <w:uiPriority w:val="9"/>
    <w:semiHidden/>
    <w:unhideWhenUsed/>
    <w:qFormat/>
    <w:rsid w:val="00572222"/>
    <w:pPr>
      <w:keepNext/>
      <w:keepLines/>
      <w:spacing w:before="40" w:after="0"/>
      <w:outlineLvl w:val="3"/>
    </w:pPr>
    <w:rPr>
      <w:rFonts w:asciiTheme="majorHAnsi" w:eastAsiaTheme="majorEastAsia" w:hAnsiTheme="majorHAnsi" w:cstheme="majorBidi"/>
      <w:i/>
      <w:iCs/>
      <w:color w:val="026689" w:themeColor="accent1" w:themeShade="BF"/>
    </w:rPr>
  </w:style>
  <w:style w:type="paragraph" w:styleId="Heading5">
    <w:name w:val="heading 5"/>
    <w:basedOn w:val="Normal"/>
    <w:next w:val="Normal"/>
    <w:link w:val="Heading5Char"/>
    <w:uiPriority w:val="9"/>
    <w:semiHidden/>
    <w:unhideWhenUsed/>
    <w:qFormat/>
    <w:rsid w:val="00572222"/>
    <w:pPr>
      <w:keepNext/>
      <w:keepLines/>
      <w:spacing w:before="40" w:after="0"/>
      <w:outlineLvl w:val="4"/>
    </w:pPr>
    <w:rPr>
      <w:rFonts w:asciiTheme="majorHAnsi" w:eastAsiaTheme="majorEastAsia" w:hAnsiTheme="majorHAnsi" w:cstheme="majorBidi"/>
      <w:color w:val="026689" w:themeColor="accent1" w:themeShade="BF"/>
    </w:rPr>
  </w:style>
  <w:style w:type="paragraph" w:styleId="Heading6">
    <w:name w:val="heading 6"/>
    <w:basedOn w:val="Normal"/>
    <w:next w:val="Normal"/>
    <w:link w:val="Heading6Char"/>
    <w:uiPriority w:val="9"/>
    <w:semiHidden/>
    <w:unhideWhenUsed/>
    <w:qFormat/>
    <w:rsid w:val="00572222"/>
    <w:pPr>
      <w:keepNext/>
      <w:keepLines/>
      <w:spacing w:before="40" w:after="0"/>
      <w:outlineLvl w:val="5"/>
    </w:pPr>
    <w:rPr>
      <w:rFonts w:asciiTheme="majorHAnsi" w:eastAsiaTheme="majorEastAsia" w:hAnsiTheme="majorHAnsi" w:cstheme="majorBidi"/>
      <w:color w:val="01435B" w:themeColor="accent1" w:themeShade="7F"/>
    </w:rPr>
  </w:style>
  <w:style w:type="paragraph" w:styleId="Heading7">
    <w:name w:val="heading 7"/>
    <w:basedOn w:val="Normal"/>
    <w:next w:val="Normal"/>
    <w:link w:val="Heading7Char"/>
    <w:uiPriority w:val="9"/>
    <w:semiHidden/>
    <w:unhideWhenUsed/>
    <w:qFormat/>
    <w:rsid w:val="00572222"/>
    <w:pPr>
      <w:keepNext/>
      <w:keepLines/>
      <w:spacing w:before="40" w:after="0"/>
      <w:outlineLvl w:val="6"/>
    </w:pPr>
    <w:rPr>
      <w:rFonts w:asciiTheme="majorHAnsi" w:eastAsiaTheme="majorEastAsia" w:hAnsiTheme="majorHAnsi" w:cstheme="majorBidi"/>
      <w:i/>
      <w:iCs/>
      <w:color w:val="01435B" w:themeColor="accent1" w:themeShade="7F"/>
    </w:rPr>
  </w:style>
  <w:style w:type="paragraph" w:styleId="Heading8">
    <w:name w:val="heading 8"/>
    <w:basedOn w:val="Normal"/>
    <w:next w:val="Normal"/>
    <w:link w:val="Heading8Char"/>
    <w:uiPriority w:val="9"/>
    <w:semiHidden/>
    <w:unhideWhenUsed/>
    <w:qFormat/>
    <w:rsid w:val="00572222"/>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572222"/>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B63133"/>
    <w:pPr>
      <w:spacing w:after="0" w:line="240" w:lineRule="auto"/>
    </w:pPr>
  </w:style>
  <w:style w:type="character" w:customStyle="1" w:styleId="HeaderChar">
    <w:name w:val="Header Char"/>
    <w:basedOn w:val="DefaultParagraphFont"/>
    <w:link w:val="Header"/>
    <w:uiPriority w:val="99"/>
    <w:semiHidden/>
    <w:rsid w:val="00254E0D"/>
    <w:rPr>
      <w:color w:val="auto"/>
    </w:rPr>
  </w:style>
  <w:style w:type="paragraph" w:styleId="Footer">
    <w:name w:val="footer"/>
    <w:basedOn w:val="Normal"/>
    <w:link w:val="FooterChar"/>
    <w:uiPriority w:val="99"/>
    <w:semiHidden/>
    <w:rsid w:val="00BC0F0A"/>
    <w:pPr>
      <w:spacing w:after="0" w:line="240" w:lineRule="auto"/>
      <w:ind w:left="-720" w:right="-720"/>
      <w:jc w:val="center"/>
    </w:pPr>
    <w:rPr>
      <w:rFonts w:asciiTheme="majorHAnsi" w:hAnsiTheme="majorHAnsi"/>
      <w:color w:val="4E6E22" w:themeColor="accent2" w:themeShade="80"/>
    </w:rPr>
  </w:style>
  <w:style w:type="character" w:customStyle="1" w:styleId="FooterChar">
    <w:name w:val="Footer Char"/>
    <w:basedOn w:val="DefaultParagraphFont"/>
    <w:link w:val="Footer"/>
    <w:uiPriority w:val="99"/>
    <w:semiHidden/>
    <w:rsid w:val="00254E0D"/>
    <w:rPr>
      <w:rFonts w:asciiTheme="majorHAnsi" w:hAnsiTheme="majorHAnsi"/>
      <w:color w:val="4E6E22" w:themeColor="accent2" w:themeShade="80"/>
    </w:rPr>
  </w:style>
  <w:style w:type="character" w:styleId="PlaceholderText">
    <w:name w:val="Placeholder Text"/>
    <w:basedOn w:val="DefaultParagraphFont"/>
    <w:uiPriority w:val="99"/>
    <w:semiHidden/>
    <w:rsid w:val="00912A0A"/>
    <w:rPr>
      <w:color w:val="BFBFBF" w:themeColor="accent5" w:themeShade="BF"/>
      <w:sz w:val="22"/>
    </w:rPr>
  </w:style>
  <w:style w:type="paragraph" w:customStyle="1" w:styleId="SRTTitle">
    <w:name w:val="SRT Title"/>
    <w:basedOn w:val="Normal"/>
    <w:link w:val="SRTTitleChar"/>
    <w:qFormat/>
    <w:rsid w:val="005A2D24"/>
    <w:pPr>
      <w:jc w:val="center"/>
    </w:pPr>
    <w:rPr>
      <w:rFonts w:ascii="Louis George Café" w:hAnsi="Louis George Café"/>
      <w:color w:val="0389B6"/>
      <w:sz w:val="96"/>
      <w:szCs w:val="96"/>
    </w:rPr>
  </w:style>
  <w:style w:type="paragraph" w:customStyle="1" w:styleId="SRTHeading">
    <w:name w:val="SRT Heading"/>
    <w:basedOn w:val="Normal"/>
    <w:link w:val="SRTHeadingChar"/>
    <w:qFormat/>
    <w:rsid w:val="0069273B"/>
    <w:rPr>
      <w:rFonts w:ascii="Louis George Café" w:hAnsi="Louis George Café"/>
      <w:color w:val="0389B6"/>
      <w:sz w:val="44"/>
      <w:szCs w:val="44"/>
    </w:rPr>
  </w:style>
  <w:style w:type="character" w:customStyle="1" w:styleId="SRTTitleChar">
    <w:name w:val="SRT Title Char"/>
    <w:basedOn w:val="DefaultParagraphFont"/>
    <w:link w:val="SRTTitle"/>
    <w:rsid w:val="005A2D24"/>
    <w:rPr>
      <w:rFonts w:ascii="Louis George Café" w:hAnsi="Louis George Café"/>
      <w:color w:val="0389B6"/>
      <w:sz w:val="96"/>
      <w:szCs w:val="96"/>
    </w:rPr>
  </w:style>
  <w:style w:type="paragraph" w:customStyle="1" w:styleId="PhotoCaption">
    <w:name w:val="Photo Caption"/>
    <w:basedOn w:val="Normal"/>
    <w:link w:val="PhotoCaptionChar"/>
    <w:qFormat/>
    <w:rsid w:val="00AB1A95"/>
    <w:pPr>
      <w:spacing w:after="0" w:line="240" w:lineRule="auto"/>
    </w:pPr>
    <w:rPr>
      <w:i/>
      <w:iCs/>
      <w:sz w:val="20"/>
    </w:rPr>
  </w:style>
  <w:style w:type="character" w:customStyle="1" w:styleId="SRTHeadingChar">
    <w:name w:val="SRT Heading Char"/>
    <w:basedOn w:val="DefaultParagraphFont"/>
    <w:link w:val="SRTHeading"/>
    <w:rsid w:val="0069273B"/>
    <w:rPr>
      <w:rFonts w:ascii="Louis George Café" w:hAnsi="Louis George Café"/>
      <w:color w:val="0389B6"/>
      <w:sz w:val="44"/>
      <w:szCs w:val="44"/>
    </w:rPr>
  </w:style>
  <w:style w:type="character" w:customStyle="1" w:styleId="Heading1Char">
    <w:name w:val="Heading 1 Char"/>
    <w:basedOn w:val="DefaultParagraphFont"/>
    <w:link w:val="Heading1"/>
    <w:uiPriority w:val="9"/>
    <w:semiHidden/>
    <w:rsid w:val="00254E0D"/>
    <w:rPr>
      <w:rFonts w:asciiTheme="majorHAnsi" w:eastAsiaTheme="majorEastAsia" w:hAnsiTheme="majorHAnsi" w:cstheme="majorBidi"/>
      <w:b/>
      <w:bCs/>
      <w:color w:val="4E6E22" w:themeColor="accent2" w:themeShade="80"/>
      <w:sz w:val="28"/>
      <w:szCs w:val="28"/>
    </w:rPr>
  </w:style>
  <w:style w:type="character" w:customStyle="1" w:styleId="Heading2Char">
    <w:name w:val="Heading 2 Char"/>
    <w:basedOn w:val="DefaultParagraphFont"/>
    <w:link w:val="Heading2"/>
    <w:uiPriority w:val="9"/>
    <w:semiHidden/>
    <w:rsid w:val="00254E0D"/>
    <w:rPr>
      <w:rFonts w:asciiTheme="majorHAnsi" w:eastAsiaTheme="majorEastAsia" w:hAnsiTheme="majorHAnsi" w:cstheme="majorBidi"/>
      <w:b/>
      <w:bCs/>
      <w:color w:val="262626" w:themeColor="text1" w:themeTint="D9"/>
      <w:sz w:val="26"/>
      <w:szCs w:val="26"/>
    </w:rPr>
  </w:style>
  <w:style w:type="table" w:styleId="TableGrid">
    <w:name w:val="Table Grid"/>
    <w:basedOn w:val="TableNormal"/>
    <w:uiPriority w:val="59"/>
    <w:rsid w:val="005125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72222"/>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572222"/>
    <w:rPr>
      <w:rFonts w:ascii="Segoe UI" w:hAnsi="Segoe UI" w:cs="Segoe UI"/>
      <w:kern w:val="16"/>
      <w:sz w:val="22"/>
      <w:szCs w:val="18"/>
      <w14:ligatures w14:val="standardContextual"/>
      <w14:numForm w14:val="oldStyle"/>
      <w14:numSpacing w14:val="proportional"/>
      <w14:cntxtAlts/>
    </w:rPr>
  </w:style>
  <w:style w:type="paragraph" w:styleId="Bibliography">
    <w:name w:val="Bibliography"/>
    <w:basedOn w:val="Normal"/>
    <w:next w:val="Normal"/>
    <w:uiPriority w:val="37"/>
    <w:semiHidden/>
    <w:unhideWhenUsed/>
    <w:rsid w:val="00572222"/>
  </w:style>
  <w:style w:type="paragraph" w:styleId="BlockText">
    <w:name w:val="Block Text"/>
    <w:basedOn w:val="Normal"/>
    <w:uiPriority w:val="99"/>
    <w:semiHidden/>
    <w:unhideWhenUsed/>
    <w:rsid w:val="000F51EC"/>
    <w:pPr>
      <w:pBdr>
        <w:top w:val="single" w:sz="2" w:space="10" w:color="0389B8" w:themeColor="accent1" w:frame="1"/>
        <w:left w:val="single" w:sz="2" w:space="10" w:color="0389B8" w:themeColor="accent1" w:frame="1"/>
        <w:bottom w:val="single" w:sz="2" w:space="10" w:color="0389B8" w:themeColor="accent1" w:frame="1"/>
        <w:right w:val="single" w:sz="2" w:space="10" w:color="0389B8" w:themeColor="accent1" w:frame="1"/>
      </w:pBdr>
      <w:ind w:left="1152" w:right="1152"/>
    </w:pPr>
    <w:rPr>
      <w:rFonts w:eastAsiaTheme="minorEastAsia"/>
      <w:i/>
      <w:iCs/>
      <w:color w:val="026689" w:themeColor="accent1" w:themeShade="BF"/>
    </w:rPr>
  </w:style>
  <w:style w:type="paragraph" w:styleId="BodyText">
    <w:name w:val="Body Text"/>
    <w:basedOn w:val="SRTSub-heading"/>
    <w:link w:val="BodyTextChar"/>
    <w:uiPriority w:val="99"/>
    <w:unhideWhenUsed/>
    <w:rsid w:val="00892AE3"/>
    <w:rPr>
      <w:rFonts w:ascii="Calibri" w:hAnsi="Calibri" w:cs="Calibri"/>
      <w:b w:val="0"/>
      <w:bCs w:val="0"/>
      <w:color w:val="auto"/>
      <w:sz w:val="22"/>
      <w:szCs w:val="22"/>
    </w:rPr>
  </w:style>
  <w:style w:type="character" w:customStyle="1" w:styleId="BodyTextChar">
    <w:name w:val="Body Text Char"/>
    <w:basedOn w:val="DefaultParagraphFont"/>
    <w:link w:val="BodyText"/>
    <w:uiPriority w:val="99"/>
    <w:rsid w:val="00892AE3"/>
    <w:rPr>
      <w:rFonts w:ascii="Calibri" w:hAnsi="Calibri" w:cs="Calibri"/>
      <w:color w:val="auto"/>
    </w:rPr>
  </w:style>
  <w:style w:type="paragraph" w:styleId="BodyText2">
    <w:name w:val="Body Text 2"/>
    <w:basedOn w:val="Normal"/>
    <w:link w:val="BodyText2Char"/>
    <w:uiPriority w:val="99"/>
    <w:semiHidden/>
    <w:unhideWhenUsed/>
    <w:rsid w:val="00572222"/>
    <w:pPr>
      <w:spacing w:after="120" w:line="480" w:lineRule="auto"/>
    </w:pPr>
  </w:style>
  <w:style w:type="character" w:customStyle="1" w:styleId="BodyText2Char">
    <w:name w:val="Body Text 2 Char"/>
    <w:basedOn w:val="DefaultParagraphFont"/>
    <w:link w:val="BodyText2"/>
    <w:uiPriority w:val="99"/>
    <w:semiHidden/>
    <w:rsid w:val="00572222"/>
    <w:rPr>
      <w:kern w:val="16"/>
      <w:sz w:val="22"/>
      <w14:ligatures w14:val="standardContextual"/>
      <w14:numForm w14:val="oldStyle"/>
      <w14:numSpacing w14:val="proportional"/>
      <w14:cntxtAlts/>
    </w:rPr>
  </w:style>
  <w:style w:type="paragraph" w:styleId="BodyText3">
    <w:name w:val="Body Text 3"/>
    <w:basedOn w:val="Normal"/>
    <w:link w:val="BodyText3Char"/>
    <w:uiPriority w:val="99"/>
    <w:semiHidden/>
    <w:unhideWhenUsed/>
    <w:rsid w:val="00572222"/>
    <w:pPr>
      <w:spacing w:after="120"/>
    </w:pPr>
    <w:rPr>
      <w:szCs w:val="16"/>
    </w:rPr>
  </w:style>
  <w:style w:type="character" w:customStyle="1" w:styleId="BodyText3Char">
    <w:name w:val="Body Text 3 Char"/>
    <w:basedOn w:val="DefaultParagraphFont"/>
    <w:link w:val="BodyText3"/>
    <w:uiPriority w:val="99"/>
    <w:semiHidden/>
    <w:rsid w:val="00572222"/>
    <w:rPr>
      <w:kern w:val="16"/>
      <w:sz w:val="22"/>
      <w:szCs w:val="16"/>
      <w14:ligatures w14:val="standardContextual"/>
      <w14:numForm w14:val="oldStyle"/>
      <w14:numSpacing w14:val="proportional"/>
      <w14:cntxtAlts/>
    </w:rPr>
  </w:style>
  <w:style w:type="paragraph" w:styleId="BodyTextFirstIndent">
    <w:name w:val="Body Text First Indent"/>
    <w:basedOn w:val="BodyText"/>
    <w:link w:val="BodyTextFirstIndentChar"/>
    <w:uiPriority w:val="99"/>
    <w:semiHidden/>
    <w:unhideWhenUsed/>
    <w:rsid w:val="00572222"/>
    <w:pPr>
      <w:spacing w:after="300"/>
      <w:ind w:firstLine="360"/>
    </w:pPr>
  </w:style>
  <w:style w:type="character" w:customStyle="1" w:styleId="BodyTextFirstIndentChar">
    <w:name w:val="Body Text First Indent Char"/>
    <w:basedOn w:val="BodyTextChar"/>
    <w:link w:val="BodyTextFirstIndent"/>
    <w:uiPriority w:val="99"/>
    <w:semiHidden/>
    <w:rsid w:val="00572222"/>
    <w:rPr>
      <w:rFonts w:ascii="Calibri" w:hAnsi="Calibri" w:cs="Calibri"/>
      <w:color w:val="auto"/>
      <w:kern w:val="16"/>
      <w:sz w:val="22"/>
      <w14:ligatures w14:val="standardContextual"/>
      <w14:numForm w14:val="oldStyle"/>
      <w14:numSpacing w14:val="proportional"/>
      <w14:cntxtAlts/>
    </w:rPr>
  </w:style>
  <w:style w:type="paragraph" w:styleId="BodyTextIndent">
    <w:name w:val="Body Text Indent"/>
    <w:basedOn w:val="Normal"/>
    <w:link w:val="BodyTextIndentChar"/>
    <w:uiPriority w:val="99"/>
    <w:semiHidden/>
    <w:unhideWhenUsed/>
    <w:rsid w:val="00572222"/>
    <w:pPr>
      <w:spacing w:after="120"/>
      <w:ind w:left="360"/>
    </w:pPr>
  </w:style>
  <w:style w:type="character" w:customStyle="1" w:styleId="BodyTextIndentChar">
    <w:name w:val="Body Text Indent Char"/>
    <w:basedOn w:val="DefaultParagraphFont"/>
    <w:link w:val="BodyTextIndent"/>
    <w:uiPriority w:val="99"/>
    <w:semiHidden/>
    <w:rsid w:val="00572222"/>
    <w:rPr>
      <w:kern w:val="16"/>
      <w:sz w:val="22"/>
      <w14:ligatures w14:val="standardContextual"/>
      <w14:numForm w14:val="oldStyle"/>
      <w14:numSpacing w14:val="proportional"/>
      <w14:cntxtAlts/>
    </w:rPr>
  </w:style>
  <w:style w:type="paragraph" w:styleId="BodyTextFirstIndent2">
    <w:name w:val="Body Text First Indent 2"/>
    <w:basedOn w:val="BodyTextIndent"/>
    <w:link w:val="BodyTextFirstIndent2Char"/>
    <w:uiPriority w:val="99"/>
    <w:semiHidden/>
    <w:unhideWhenUsed/>
    <w:rsid w:val="00572222"/>
    <w:pPr>
      <w:spacing w:after="300"/>
      <w:ind w:firstLine="360"/>
    </w:pPr>
  </w:style>
  <w:style w:type="character" w:customStyle="1" w:styleId="BodyTextFirstIndent2Char">
    <w:name w:val="Body Text First Indent 2 Char"/>
    <w:basedOn w:val="BodyTextIndentChar"/>
    <w:link w:val="BodyTextFirstIndent2"/>
    <w:uiPriority w:val="99"/>
    <w:semiHidden/>
    <w:rsid w:val="00572222"/>
    <w:rPr>
      <w:kern w:val="16"/>
      <w:sz w:val="22"/>
      <w14:ligatures w14:val="standardContextual"/>
      <w14:numForm w14:val="oldStyle"/>
      <w14:numSpacing w14:val="proportional"/>
      <w14:cntxtAlts/>
    </w:rPr>
  </w:style>
  <w:style w:type="paragraph" w:styleId="BodyTextIndent2">
    <w:name w:val="Body Text Indent 2"/>
    <w:basedOn w:val="Normal"/>
    <w:link w:val="BodyTextIndent2Char"/>
    <w:uiPriority w:val="99"/>
    <w:semiHidden/>
    <w:unhideWhenUsed/>
    <w:rsid w:val="00572222"/>
    <w:pPr>
      <w:spacing w:after="120" w:line="480" w:lineRule="auto"/>
      <w:ind w:left="360"/>
    </w:pPr>
  </w:style>
  <w:style w:type="character" w:customStyle="1" w:styleId="BodyTextIndent2Char">
    <w:name w:val="Body Text Indent 2 Char"/>
    <w:basedOn w:val="DefaultParagraphFont"/>
    <w:link w:val="BodyTextIndent2"/>
    <w:uiPriority w:val="99"/>
    <w:semiHidden/>
    <w:rsid w:val="00572222"/>
    <w:rPr>
      <w:kern w:val="16"/>
      <w:sz w:val="22"/>
      <w14:ligatures w14:val="standardContextual"/>
      <w14:numForm w14:val="oldStyle"/>
      <w14:numSpacing w14:val="proportional"/>
      <w14:cntxtAlts/>
    </w:rPr>
  </w:style>
  <w:style w:type="paragraph" w:styleId="BodyTextIndent3">
    <w:name w:val="Body Text Indent 3"/>
    <w:basedOn w:val="Normal"/>
    <w:link w:val="BodyTextIndent3Char"/>
    <w:uiPriority w:val="99"/>
    <w:semiHidden/>
    <w:unhideWhenUsed/>
    <w:rsid w:val="00572222"/>
    <w:pPr>
      <w:spacing w:after="120"/>
      <w:ind w:left="360"/>
    </w:pPr>
    <w:rPr>
      <w:szCs w:val="16"/>
    </w:rPr>
  </w:style>
  <w:style w:type="character" w:customStyle="1" w:styleId="BodyTextIndent3Char">
    <w:name w:val="Body Text Indent 3 Char"/>
    <w:basedOn w:val="DefaultParagraphFont"/>
    <w:link w:val="BodyTextIndent3"/>
    <w:uiPriority w:val="99"/>
    <w:semiHidden/>
    <w:rsid w:val="00572222"/>
    <w:rPr>
      <w:kern w:val="16"/>
      <w:sz w:val="22"/>
      <w:szCs w:val="16"/>
      <w14:ligatures w14:val="standardContextual"/>
      <w14:numForm w14:val="oldStyle"/>
      <w14:numSpacing w14:val="proportional"/>
      <w14:cntxtAlts/>
    </w:rPr>
  </w:style>
  <w:style w:type="character" w:styleId="BookTitle">
    <w:name w:val="Book Title"/>
    <w:basedOn w:val="DefaultParagraphFont"/>
    <w:uiPriority w:val="33"/>
    <w:semiHidden/>
    <w:qFormat/>
    <w:rsid w:val="00572222"/>
    <w:rPr>
      <w:b/>
      <w:bCs/>
      <w:i/>
      <w:iCs/>
      <w:spacing w:val="5"/>
      <w:sz w:val="22"/>
    </w:rPr>
  </w:style>
  <w:style w:type="paragraph" w:styleId="Caption">
    <w:name w:val="caption"/>
    <w:basedOn w:val="Normal"/>
    <w:next w:val="Normal"/>
    <w:uiPriority w:val="35"/>
    <w:semiHidden/>
    <w:unhideWhenUsed/>
    <w:qFormat/>
    <w:rsid w:val="00572222"/>
    <w:pPr>
      <w:spacing w:after="200" w:line="240" w:lineRule="auto"/>
    </w:pPr>
    <w:rPr>
      <w:i/>
      <w:iCs/>
      <w:color w:val="000000" w:themeColor="text2"/>
      <w:szCs w:val="18"/>
    </w:rPr>
  </w:style>
  <w:style w:type="table" w:styleId="ColorfulGrid">
    <w:name w:val="Colorful Grid"/>
    <w:basedOn w:val="TableNormal"/>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FEDFE" w:themeFill="accent1" w:themeFillTint="33"/>
    </w:tcPr>
    <w:tblStylePr w:type="firstRow">
      <w:rPr>
        <w:b/>
        <w:bCs/>
      </w:rPr>
      <w:tblPr/>
      <w:tcPr>
        <w:shd w:val="clear" w:color="auto" w:fill="7FDCFD" w:themeFill="accent1" w:themeFillTint="66"/>
      </w:tcPr>
    </w:tblStylePr>
    <w:tblStylePr w:type="lastRow">
      <w:rPr>
        <w:b/>
        <w:bCs/>
        <w:color w:val="000000" w:themeColor="text1"/>
      </w:rPr>
      <w:tblPr/>
      <w:tcPr>
        <w:shd w:val="clear" w:color="auto" w:fill="7FDCFD" w:themeFill="accent1" w:themeFillTint="66"/>
      </w:tcPr>
    </w:tblStylePr>
    <w:tblStylePr w:type="firstCol">
      <w:rPr>
        <w:color w:val="FFFFFF" w:themeColor="background1"/>
      </w:rPr>
      <w:tblPr/>
      <w:tcPr>
        <w:shd w:val="clear" w:color="auto" w:fill="026689" w:themeFill="accent1" w:themeFillShade="BF"/>
      </w:tcPr>
    </w:tblStylePr>
    <w:tblStylePr w:type="lastCol">
      <w:rPr>
        <w:color w:val="FFFFFF" w:themeColor="background1"/>
      </w:rPr>
      <w:tblPr/>
      <w:tcPr>
        <w:shd w:val="clear" w:color="auto" w:fill="026689" w:themeFill="accent1" w:themeFillShade="BF"/>
      </w:tcPr>
    </w:tblStylePr>
    <w:tblStylePr w:type="band1Vert">
      <w:tblPr/>
      <w:tcPr>
        <w:shd w:val="clear" w:color="auto" w:fill="60D3FC" w:themeFill="accent1" w:themeFillTint="7F"/>
      </w:tcPr>
    </w:tblStylePr>
    <w:tblStylePr w:type="band1Horz">
      <w:tblPr/>
      <w:tcPr>
        <w:shd w:val="clear" w:color="auto" w:fill="60D3FC" w:themeFill="accent1" w:themeFillTint="7F"/>
      </w:tcPr>
    </w:tblStylePr>
  </w:style>
  <w:style w:type="table" w:styleId="ColorfulGrid-Accent2">
    <w:name w:val="Colorful Grid Accent 2"/>
    <w:basedOn w:val="TableNormal"/>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4DD" w:themeFill="accent2" w:themeFillTint="33"/>
    </w:tcPr>
    <w:tblStylePr w:type="firstRow">
      <w:rPr>
        <w:b/>
        <w:bCs/>
      </w:rPr>
      <w:tblPr/>
      <w:tcPr>
        <w:shd w:val="clear" w:color="auto" w:fill="D6EABB" w:themeFill="accent2" w:themeFillTint="66"/>
      </w:tcPr>
    </w:tblStylePr>
    <w:tblStylePr w:type="lastRow">
      <w:rPr>
        <w:b/>
        <w:bCs/>
        <w:color w:val="000000" w:themeColor="text1"/>
      </w:rPr>
      <w:tblPr/>
      <w:tcPr>
        <w:shd w:val="clear" w:color="auto" w:fill="D6EABB" w:themeFill="accent2" w:themeFillTint="66"/>
      </w:tcPr>
    </w:tblStylePr>
    <w:tblStylePr w:type="firstCol">
      <w:rPr>
        <w:color w:val="FFFFFF" w:themeColor="background1"/>
      </w:rPr>
      <w:tblPr/>
      <w:tcPr>
        <w:shd w:val="clear" w:color="auto" w:fill="75A533" w:themeFill="accent2" w:themeFillShade="BF"/>
      </w:tcPr>
    </w:tblStylePr>
    <w:tblStylePr w:type="lastCol">
      <w:rPr>
        <w:color w:val="FFFFFF" w:themeColor="background1"/>
      </w:rPr>
      <w:tblPr/>
      <w:tcPr>
        <w:shd w:val="clear" w:color="auto" w:fill="75A533" w:themeFill="accent2" w:themeFillShade="BF"/>
      </w:tcPr>
    </w:tblStylePr>
    <w:tblStylePr w:type="band1Vert">
      <w:tblPr/>
      <w:tcPr>
        <w:shd w:val="clear" w:color="auto" w:fill="CCE5AA" w:themeFill="accent2" w:themeFillTint="7F"/>
      </w:tcPr>
    </w:tblStylePr>
    <w:tblStylePr w:type="band1Horz">
      <w:tblPr/>
      <w:tcPr>
        <w:shd w:val="clear" w:color="auto" w:fill="CCE5AA" w:themeFill="accent2" w:themeFillTint="7F"/>
      </w:tcPr>
    </w:tblStylePr>
  </w:style>
  <w:style w:type="table" w:styleId="ColorfulGrid-Accent3">
    <w:name w:val="Colorful Grid Accent 3"/>
    <w:basedOn w:val="TableNormal"/>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9EDEE" w:themeFill="accent3" w:themeFillTint="33"/>
    </w:tcPr>
    <w:tblStylePr w:type="firstRow">
      <w:rPr>
        <w:b/>
        <w:bCs/>
      </w:rPr>
      <w:tblPr/>
      <w:tcPr>
        <w:shd w:val="clear" w:color="auto" w:fill="D4DCDE" w:themeFill="accent3" w:themeFillTint="66"/>
      </w:tcPr>
    </w:tblStylePr>
    <w:tblStylePr w:type="lastRow">
      <w:rPr>
        <w:b/>
        <w:bCs/>
        <w:color w:val="000000" w:themeColor="text1"/>
      </w:rPr>
      <w:tblPr/>
      <w:tcPr>
        <w:shd w:val="clear" w:color="auto" w:fill="D4DCDE" w:themeFill="accent3" w:themeFillTint="66"/>
      </w:tcPr>
    </w:tblStylePr>
    <w:tblStylePr w:type="firstCol">
      <w:rPr>
        <w:color w:val="FFFFFF" w:themeColor="background1"/>
      </w:rPr>
      <w:tblPr/>
      <w:tcPr>
        <w:shd w:val="clear" w:color="auto" w:fill="6A8387" w:themeFill="accent3" w:themeFillShade="BF"/>
      </w:tcPr>
    </w:tblStylePr>
    <w:tblStylePr w:type="lastCol">
      <w:rPr>
        <w:color w:val="FFFFFF" w:themeColor="background1"/>
      </w:rPr>
      <w:tblPr/>
      <w:tcPr>
        <w:shd w:val="clear" w:color="auto" w:fill="6A8387" w:themeFill="accent3" w:themeFillShade="BF"/>
      </w:tcPr>
    </w:tblStylePr>
    <w:tblStylePr w:type="band1Vert">
      <w:tblPr/>
      <w:tcPr>
        <w:shd w:val="clear" w:color="auto" w:fill="CAD4D6" w:themeFill="accent3" w:themeFillTint="7F"/>
      </w:tcPr>
    </w:tblStylePr>
    <w:tblStylePr w:type="band1Horz">
      <w:tblPr/>
      <w:tcPr>
        <w:shd w:val="clear" w:color="auto" w:fill="CAD4D6" w:themeFill="accent3" w:themeFillTint="7F"/>
      </w:tcPr>
    </w:tblStylePr>
  </w:style>
  <w:style w:type="table" w:styleId="ColorfulGrid-Accent4">
    <w:name w:val="Colorful Grid Accent 4"/>
    <w:basedOn w:val="TableNormal"/>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7E4E0" w:themeFill="accent4" w:themeFillTint="33"/>
    </w:tcPr>
    <w:tblStylePr w:type="firstRow">
      <w:rPr>
        <w:b/>
        <w:bCs/>
      </w:rPr>
      <w:tblPr/>
      <w:tcPr>
        <w:shd w:val="clear" w:color="auto" w:fill="AFC9C1" w:themeFill="accent4" w:themeFillTint="66"/>
      </w:tcPr>
    </w:tblStylePr>
    <w:tblStylePr w:type="lastRow">
      <w:rPr>
        <w:b/>
        <w:bCs/>
        <w:color w:val="000000" w:themeColor="text1"/>
      </w:rPr>
      <w:tblPr/>
      <w:tcPr>
        <w:shd w:val="clear" w:color="auto" w:fill="AFC9C1" w:themeFill="accent4" w:themeFillTint="66"/>
      </w:tcPr>
    </w:tblStylePr>
    <w:tblStylePr w:type="firstCol">
      <w:rPr>
        <w:color w:val="FFFFFF" w:themeColor="background1"/>
      </w:rPr>
      <w:tblPr/>
      <w:tcPr>
        <w:shd w:val="clear" w:color="auto" w:fill="354F46" w:themeFill="accent4" w:themeFillShade="BF"/>
      </w:tcPr>
    </w:tblStylePr>
    <w:tblStylePr w:type="lastCol">
      <w:rPr>
        <w:color w:val="FFFFFF" w:themeColor="background1"/>
      </w:rPr>
      <w:tblPr/>
      <w:tcPr>
        <w:shd w:val="clear" w:color="auto" w:fill="354F46" w:themeFill="accent4" w:themeFillShade="BF"/>
      </w:tcPr>
    </w:tblStylePr>
    <w:tblStylePr w:type="band1Vert">
      <w:tblPr/>
      <w:tcPr>
        <w:shd w:val="clear" w:color="auto" w:fill="9BBCB2" w:themeFill="accent4" w:themeFillTint="7F"/>
      </w:tcPr>
    </w:tblStylePr>
    <w:tblStylePr w:type="band1Horz">
      <w:tblPr/>
      <w:tcPr>
        <w:shd w:val="clear" w:color="auto" w:fill="9BBCB2" w:themeFill="accent4" w:themeFillTint="7F"/>
      </w:tcPr>
    </w:tblStylePr>
  </w:style>
  <w:style w:type="table" w:styleId="ColorfulGrid-Accent5">
    <w:name w:val="Colorful Grid Accent 5"/>
    <w:basedOn w:val="TableNormal"/>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FFF" w:themeFill="accent5" w:themeFillTint="33"/>
    </w:tcPr>
    <w:tblStylePr w:type="firstRow">
      <w:rPr>
        <w:b/>
        <w:bCs/>
      </w:rPr>
      <w:tblPr/>
      <w:tcPr>
        <w:shd w:val="clear" w:color="auto" w:fill="FFFFFF" w:themeFill="accent5" w:themeFillTint="66"/>
      </w:tcPr>
    </w:tblStylePr>
    <w:tblStylePr w:type="lastRow">
      <w:rPr>
        <w:b/>
        <w:bCs/>
        <w:color w:val="000000" w:themeColor="text1"/>
      </w:rPr>
      <w:tblPr/>
      <w:tcPr>
        <w:shd w:val="clear" w:color="auto" w:fill="FFFFFF" w:themeFill="accent5" w:themeFillTint="66"/>
      </w:tcPr>
    </w:tblStylePr>
    <w:tblStylePr w:type="firstCol">
      <w:rPr>
        <w:color w:val="FFFFFF" w:themeColor="background1"/>
      </w:rPr>
      <w:tblPr/>
      <w:tcPr>
        <w:shd w:val="clear" w:color="auto" w:fill="BFBFBF" w:themeFill="accent5" w:themeFillShade="BF"/>
      </w:tcPr>
    </w:tblStylePr>
    <w:tblStylePr w:type="lastCol">
      <w:rPr>
        <w:color w:val="FFFFFF" w:themeColor="background1"/>
      </w:rPr>
      <w:tblPr/>
      <w:tcPr>
        <w:shd w:val="clear" w:color="auto" w:fill="BFBFBF" w:themeFill="accent5" w:themeFillShade="BF"/>
      </w:tcPr>
    </w:tblStylePr>
    <w:tblStylePr w:type="band1Vert">
      <w:tblPr/>
      <w:tcPr>
        <w:shd w:val="clear" w:color="auto" w:fill="FFFFFF" w:themeFill="accent5" w:themeFillTint="7F"/>
      </w:tcPr>
    </w:tblStylePr>
    <w:tblStylePr w:type="band1Horz">
      <w:tblPr/>
      <w:tcPr>
        <w:shd w:val="clear" w:color="auto" w:fill="FFFFFF" w:themeFill="accent5" w:themeFillTint="7F"/>
      </w:tcPr>
    </w:tblStylePr>
  </w:style>
  <w:style w:type="table" w:styleId="ColorfulGrid-Accent6">
    <w:name w:val="Colorful Grid Accent 6"/>
    <w:basedOn w:val="TableNormal"/>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FFF" w:themeFill="accent6" w:themeFillTint="33"/>
    </w:tcPr>
    <w:tblStylePr w:type="firstRow">
      <w:rPr>
        <w:b/>
        <w:bCs/>
      </w:rPr>
      <w:tblPr/>
      <w:tcPr>
        <w:shd w:val="clear" w:color="auto" w:fill="FFFFFF" w:themeFill="accent6" w:themeFillTint="66"/>
      </w:tcPr>
    </w:tblStylePr>
    <w:tblStylePr w:type="lastRow">
      <w:rPr>
        <w:b/>
        <w:bCs/>
        <w:color w:val="000000" w:themeColor="text1"/>
      </w:rPr>
      <w:tblPr/>
      <w:tcPr>
        <w:shd w:val="clear" w:color="auto" w:fill="FFFFFF" w:themeFill="accent6" w:themeFillTint="66"/>
      </w:tcPr>
    </w:tblStylePr>
    <w:tblStylePr w:type="firstCol">
      <w:rPr>
        <w:color w:val="FFFFFF" w:themeColor="background1"/>
      </w:rPr>
      <w:tblPr/>
      <w:tcPr>
        <w:shd w:val="clear" w:color="auto" w:fill="BFBFBF" w:themeFill="accent6" w:themeFillShade="BF"/>
      </w:tcPr>
    </w:tblStylePr>
    <w:tblStylePr w:type="lastCol">
      <w:rPr>
        <w:color w:val="FFFFFF" w:themeColor="background1"/>
      </w:rPr>
      <w:tblPr/>
      <w:tcPr>
        <w:shd w:val="clear" w:color="auto" w:fill="BFBFBF" w:themeFill="accent6" w:themeFillShade="BF"/>
      </w:tcPr>
    </w:tblStylePr>
    <w:tblStylePr w:type="band1Vert">
      <w:tblPr/>
      <w:tcPr>
        <w:shd w:val="clear" w:color="auto" w:fill="FFFFFF" w:themeFill="accent6" w:themeFillTint="7F"/>
      </w:tcPr>
    </w:tblStylePr>
    <w:tblStylePr w:type="band1Horz">
      <w:tblPr/>
      <w:tcPr>
        <w:shd w:val="clear" w:color="auto" w:fill="FFFFFF" w:themeFill="accent6" w:themeFillTint="7F"/>
      </w:tcPr>
    </w:tblStylePr>
  </w:style>
  <w:style w:type="table" w:styleId="ColorfulList">
    <w:name w:val="Colorful List"/>
    <w:basedOn w:val="TableNormal"/>
    <w:uiPriority w:val="72"/>
    <w:semiHidden/>
    <w:unhideWhenUsed/>
    <w:rsid w:val="0057222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DB036" w:themeFill="accent2" w:themeFillShade="CC"/>
      </w:tcPr>
    </w:tblStylePr>
    <w:tblStylePr w:type="lastRow">
      <w:rPr>
        <w:b/>
        <w:bCs/>
        <w:color w:val="7DB03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572222"/>
    <w:pPr>
      <w:spacing w:after="0" w:line="240" w:lineRule="auto"/>
    </w:pPr>
    <w:rPr>
      <w:color w:val="000000" w:themeColor="text1"/>
    </w:rPr>
    <w:tblPr>
      <w:tblStyleRowBandSize w:val="1"/>
      <w:tblStyleColBandSize w:val="1"/>
    </w:tblPr>
    <w:tcPr>
      <w:shd w:val="clear" w:color="auto" w:fill="DFF6FE" w:themeFill="accent1" w:themeFillTint="19"/>
    </w:tcPr>
    <w:tblStylePr w:type="firstRow">
      <w:rPr>
        <w:b/>
        <w:bCs/>
        <w:color w:val="FFFFFF" w:themeColor="background1"/>
      </w:rPr>
      <w:tblPr/>
      <w:tcPr>
        <w:tcBorders>
          <w:bottom w:val="single" w:sz="12" w:space="0" w:color="FFFFFF" w:themeColor="background1"/>
        </w:tcBorders>
        <w:shd w:val="clear" w:color="auto" w:fill="7DB036" w:themeFill="accent2" w:themeFillShade="CC"/>
      </w:tcPr>
    </w:tblStylePr>
    <w:tblStylePr w:type="lastRow">
      <w:rPr>
        <w:b/>
        <w:bCs/>
        <w:color w:val="7DB03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E9FD" w:themeFill="accent1" w:themeFillTint="3F"/>
      </w:tcPr>
    </w:tblStylePr>
    <w:tblStylePr w:type="band1Horz">
      <w:tblPr/>
      <w:tcPr>
        <w:shd w:val="clear" w:color="auto" w:fill="BFEDFE" w:themeFill="accent1" w:themeFillTint="33"/>
      </w:tcPr>
    </w:tblStylePr>
  </w:style>
  <w:style w:type="table" w:styleId="ColorfulList-Accent2">
    <w:name w:val="Colorful List Accent 2"/>
    <w:basedOn w:val="TableNormal"/>
    <w:uiPriority w:val="72"/>
    <w:semiHidden/>
    <w:unhideWhenUsed/>
    <w:rsid w:val="00572222"/>
    <w:pPr>
      <w:spacing w:after="0" w:line="240" w:lineRule="auto"/>
    </w:pPr>
    <w:rPr>
      <w:color w:val="000000" w:themeColor="text1"/>
    </w:rPr>
    <w:tblPr>
      <w:tblStyleRowBandSize w:val="1"/>
      <w:tblStyleColBandSize w:val="1"/>
    </w:tblPr>
    <w:tcPr>
      <w:shd w:val="clear" w:color="auto" w:fill="F5FAEE" w:themeFill="accent2" w:themeFillTint="19"/>
    </w:tcPr>
    <w:tblStylePr w:type="firstRow">
      <w:rPr>
        <w:b/>
        <w:bCs/>
        <w:color w:val="FFFFFF" w:themeColor="background1"/>
      </w:rPr>
      <w:tblPr/>
      <w:tcPr>
        <w:tcBorders>
          <w:bottom w:val="single" w:sz="12" w:space="0" w:color="FFFFFF" w:themeColor="background1"/>
        </w:tcBorders>
        <w:shd w:val="clear" w:color="auto" w:fill="7DB036" w:themeFill="accent2" w:themeFillShade="CC"/>
      </w:tcPr>
    </w:tblStylePr>
    <w:tblStylePr w:type="lastRow">
      <w:rPr>
        <w:b/>
        <w:bCs/>
        <w:color w:val="7DB03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2D5" w:themeFill="accent2" w:themeFillTint="3F"/>
      </w:tcPr>
    </w:tblStylePr>
    <w:tblStylePr w:type="band1Horz">
      <w:tblPr/>
      <w:tcPr>
        <w:shd w:val="clear" w:color="auto" w:fill="EAF4DD" w:themeFill="accent2" w:themeFillTint="33"/>
      </w:tcPr>
    </w:tblStylePr>
  </w:style>
  <w:style w:type="table" w:styleId="ColorfulList-Accent3">
    <w:name w:val="Colorful List Accent 3"/>
    <w:basedOn w:val="TableNormal"/>
    <w:uiPriority w:val="72"/>
    <w:semiHidden/>
    <w:unhideWhenUsed/>
    <w:rsid w:val="00572222"/>
    <w:pPr>
      <w:spacing w:after="0" w:line="240" w:lineRule="auto"/>
    </w:pPr>
    <w:rPr>
      <w:color w:val="000000" w:themeColor="text1"/>
    </w:rPr>
    <w:tblPr>
      <w:tblStyleRowBandSize w:val="1"/>
      <w:tblStyleColBandSize w:val="1"/>
    </w:tblPr>
    <w:tcPr>
      <w:shd w:val="clear" w:color="auto" w:fill="F4F6F7" w:themeFill="accent3" w:themeFillTint="19"/>
    </w:tcPr>
    <w:tblStylePr w:type="firstRow">
      <w:rPr>
        <w:b/>
        <w:bCs/>
        <w:color w:val="FFFFFF" w:themeColor="background1"/>
      </w:rPr>
      <w:tblPr/>
      <w:tcPr>
        <w:tcBorders>
          <w:bottom w:val="single" w:sz="12" w:space="0" w:color="FFFFFF" w:themeColor="background1"/>
        </w:tcBorders>
        <w:shd w:val="clear" w:color="auto" w:fill="38544B" w:themeFill="accent4" w:themeFillShade="CC"/>
      </w:tcPr>
    </w:tblStylePr>
    <w:tblStylePr w:type="lastRow">
      <w:rPr>
        <w:b/>
        <w:bCs/>
        <w:color w:val="38544B"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EAEA" w:themeFill="accent3" w:themeFillTint="3F"/>
      </w:tcPr>
    </w:tblStylePr>
    <w:tblStylePr w:type="band1Horz">
      <w:tblPr/>
      <w:tcPr>
        <w:shd w:val="clear" w:color="auto" w:fill="E9EDEE" w:themeFill="accent3" w:themeFillTint="33"/>
      </w:tcPr>
    </w:tblStylePr>
  </w:style>
  <w:style w:type="table" w:styleId="ColorfulList-Accent4">
    <w:name w:val="Colorful List Accent 4"/>
    <w:basedOn w:val="TableNormal"/>
    <w:uiPriority w:val="72"/>
    <w:semiHidden/>
    <w:unhideWhenUsed/>
    <w:rsid w:val="00572222"/>
    <w:pPr>
      <w:spacing w:after="0" w:line="240" w:lineRule="auto"/>
    </w:pPr>
    <w:rPr>
      <w:color w:val="000000" w:themeColor="text1"/>
    </w:rPr>
    <w:tblPr>
      <w:tblStyleRowBandSize w:val="1"/>
      <w:tblStyleColBandSize w:val="1"/>
    </w:tblPr>
    <w:tcPr>
      <w:shd w:val="clear" w:color="auto" w:fill="EBF2EF" w:themeFill="accent4" w:themeFillTint="19"/>
    </w:tcPr>
    <w:tblStylePr w:type="firstRow">
      <w:rPr>
        <w:b/>
        <w:bCs/>
        <w:color w:val="FFFFFF" w:themeColor="background1"/>
      </w:rPr>
      <w:tblPr/>
      <w:tcPr>
        <w:tcBorders>
          <w:bottom w:val="single" w:sz="12" w:space="0" w:color="FFFFFF" w:themeColor="background1"/>
        </w:tcBorders>
        <w:shd w:val="clear" w:color="auto" w:fill="718C90" w:themeFill="accent3" w:themeFillShade="CC"/>
      </w:tcPr>
    </w:tblStylePr>
    <w:tblStylePr w:type="lastRow">
      <w:rPr>
        <w:b/>
        <w:bCs/>
        <w:color w:val="718C9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DDED8" w:themeFill="accent4" w:themeFillTint="3F"/>
      </w:tcPr>
    </w:tblStylePr>
    <w:tblStylePr w:type="band1Horz">
      <w:tblPr/>
      <w:tcPr>
        <w:shd w:val="clear" w:color="auto" w:fill="D7E4E0" w:themeFill="accent4" w:themeFillTint="33"/>
      </w:tcPr>
    </w:tblStylePr>
  </w:style>
  <w:style w:type="table" w:styleId="ColorfulList-Accent5">
    <w:name w:val="Colorful List Accent 5"/>
    <w:basedOn w:val="TableNormal"/>
    <w:uiPriority w:val="72"/>
    <w:semiHidden/>
    <w:unhideWhenUsed/>
    <w:rsid w:val="00572222"/>
    <w:pPr>
      <w:spacing w:after="0" w:line="240" w:lineRule="auto"/>
    </w:pPr>
    <w:rPr>
      <w:color w:val="000000" w:themeColor="text1"/>
    </w:rPr>
    <w:tblPr>
      <w:tblStyleRowBandSize w:val="1"/>
      <w:tblStyleColBandSize w:val="1"/>
    </w:tblPr>
    <w:tcPr>
      <w:shd w:val="clear" w:color="auto" w:fill="FFFFFF" w:themeFill="accent5" w:themeFillTint="19"/>
    </w:tcPr>
    <w:tblStylePr w:type="firstRow">
      <w:rPr>
        <w:b/>
        <w:bCs/>
        <w:color w:val="FFFFFF" w:themeColor="background1"/>
      </w:rPr>
      <w:tblPr/>
      <w:tcPr>
        <w:tcBorders>
          <w:bottom w:val="single" w:sz="12" w:space="0" w:color="FFFFFF" w:themeColor="background1"/>
        </w:tcBorders>
        <w:shd w:val="clear" w:color="auto" w:fill="CCCCCC" w:themeFill="accent6" w:themeFillShade="CC"/>
      </w:tcPr>
    </w:tblStylePr>
    <w:tblStylePr w:type="lastRow">
      <w:rPr>
        <w:b/>
        <w:bCs/>
        <w:color w:val="CCCCC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FFF" w:themeFill="accent5" w:themeFillTint="3F"/>
      </w:tcPr>
    </w:tblStylePr>
    <w:tblStylePr w:type="band1Horz">
      <w:tblPr/>
      <w:tcPr>
        <w:shd w:val="clear" w:color="auto" w:fill="FFFFFF" w:themeFill="accent5" w:themeFillTint="33"/>
      </w:tcPr>
    </w:tblStylePr>
  </w:style>
  <w:style w:type="table" w:styleId="ColorfulList-Accent6">
    <w:name w:val="Colorful List Accent 6"/>
    <w:basedOn w:val="TableNormal"/>
    <w:uiPriority w:val="72"/>
    <w:semiHidden/>
    <w:unhideWhenUsed/>
    <w:rsid w:val="00572222"/>
    <w:pPr>
      <w:spacing w:after="0" w:line="240" w:lineRule="auto"/>
    </w:pPr>
    <w:rPr>
      <w:color w:val="000000" w:themeColor="text1"/>
    </w:rPr>
    <w:tblPr>
      <w:tblStyleRowBandSize w:val="1"/>
      <w:tblStyleColBandSize w:val="1"/>
    </w:tblPr>
    <w:tcPr>
      <w:shd w:val="clear" w:color="auto" w:fill="FFFFFF" w:themeFill="accent6" w:themeFillTint="19"/>
    </w:tcPr>
    <w:tblStylePr w:type="firstRow">
      <w:rPr>
        <w:b/>
        <w:bCs/>
        <w:color w:val="FFFFFF" w:themeColor="background1"/>
      </w:rPr>
      <w:tblPr/>
      <w:tcPr>
        <w:tcBorders>
          <w:bottom w:val="single" w:sz="12" w:space="0" w:color="FFFFFF" w:themeColor="background1"/>
        </w:tcBorders>
        <w:shd w:val="clear" w:color="auto" w:fill="CCCCCC" w:themeFill="accent5" w:themeFillShade="CC"/>
      </w:tcPr>
    </w:tblStylePr>
    <w:tblStylePr w:type="lastRow">
      <w:rPr>
        <w:b/>
        <w:bCs/>
        <w:color w:val="CCCCC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FFF" w:themeFill="accent6" w:themeFillTint="3F"/>
      </w:tcPr>
    </w:tblStylePr>
    <w:tblStylePr w:type="band1Horz">
      <w:tblPr/>
      <w:tcPr>
        <w:shd w:val="clear" w:color="auto" w:fill="FFFFFF" w:themeFill="accent6" w:themeFillTint="33"/>
      </w:tcPr>
    </w:tblStylePr>
  </w:style>
  <w:style w:type="table" w:styleId="ColorfulShading">
    <w:name w:val="Colorful Shading"/>
    <w:basedOn w:val="TableNormal"/>
    <w:uiPriority w:val="71"/>
    <w:semiHidden/>
    <w:unhideWhenUsed/>
    <w:rsid w:val="00572222"/>
    <w:pPr>
      <w:spacing w:after="0" w:line="240" w:lineRule="auto"/>
    </w:pPr>
    <w:rPr>
      <w:color w:val="000000" w:themeColor="text1"/>
    </w:rPr>
    <w:tblPr>
      <w:tblStyleRowBandSize w:val="1"/>
      <w:tblStyleColBandSize w:val="1"/>
      <w:tblBorders>
        <w:top w:val="single" w:sz="24" w:space="0" w:color="9ACB5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ACB5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572222"/>
    <w:pPr>
      <w:spacing w:after="0" w:line="240" w:lineRule="auto"/>
    </w:pPr>
    <w:rPr>
      <w:color w:val="000000" w:themeColor="text1"/>
    </w:rPr>
    <w:tblPr>
      <w:tblStyleRowBandSize w:val="1"/>
      <w:tblStyleColBandSize w:val="1"/>
      <w:tblBorders>
        <w:top w:val="single" w:sz="24" w:space="0" w:color="9ACB56" w:themeColor="accent2"/>
        <w:left w:val="single" w:sz="4" w:space="0" w:color="0389B8" w:themeColor="accent1"/>
        <w:bottom w:val="single" w:sz="4" w:space="0" w:color="0389B8" w:themeColor="accent1"/>
        <w:right w:val="single" w:sz="4" w:space="0" w:color="0389B8" w:themeColor="accent1"/>
        <w:insideH w:val="single" w:sz="4" w:space="0" w:color="FFFFFF" w:themeColor="background1"/>
        <w:insideV w:val="single" w:sz="4" w:space="0" w:color="FFFFFF" w:themeColor="background1"/>
      </w:tblBorders>
    </w:tblPr>
    <w:tcPr>
      <w:shd w:val="clear" w:color="auto" w:fill="DFF6FE" w:themeFill="accent1" w:themeFillTint="19"/>
    </w:tcPr>
    <w:tblStylePr w:type="firstRow">
      <w:rPr>
        <w:b/>
        <w:bCs/>
      </w:rPr>
      <w:tblPr/>
      <w:tcPr>
        <w:tcBorders>
          <w:top w:val="nil"/>
          <w:left w:val="nil"/>
          <w:bottom w:val="single" w:sz="24" w:space="0" w:color="9ACB5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516E" w:themeFill="accent1" w:themeFillShade="99"/>
      </w:tcPr>
    </w:tblStylePr>
    <w:tblStylePr w:type="firstCol">
      <w:rPr>
        <w:color w:val="FFFFFF" w:themeColor="background1"/>
      </w:rPr>
      <w:tblPr/>
      <w:tcPr>
        <w:tcBorders>
          <w:top w:val="nil"/>
          <w:left w:val="nil"/>
          <w:bottom w:val="nil"/>
          <w:right w:val="nil"/>
          <w:insideH w:val="single" w:sz="4" w:space="0" w:color="01516E" w:themeColor="accent1" w:themeShade="99"/>
          <w:insideV w:val="nil"/>
        </w:tcBorders>
        <w:shd w:val="clear" w:color="auto" w:fill="01516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1516E" w:themeFill="accent1" w:themeFillShade="99"/>
      </w:tcPr>
    </w:tblStylePr>
    <w:tblStylePr w:type="band1Vert">
      <w:tblPr/>
      <w:tcPr>
        <w:shd w:val="clear" w:color="auto" w:fill="7FDCFD" w:themeFill="accent1" w:themeFillTint="66"/>
      </w:tcPr>
    </w:tblStylePr>
    <w:tblStylePr w:type="band1Horz">
      <w:tblPr/>
      <w:tcPr>
        <w:shd w:val="clear" w:color="auto" w:fill="60D3FC"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572222"/>
    <w:pPr>
      <w:spacing w:after="0" w:line="240" w:lineRule="auto"/>
    </w:pPr>
    <w:rPr>
      <w:color w:val="000000" w:themeColor="text1"/>
    </w:rPr>
    <w:tblPr>
      <w:tblStyleRowBandSize w:val="1"/>
      <w:tblStyleColBandSize w:val="1"/>
      <w:tblBorders>
        <w:top w:val="single" w:sz="24" w:space="0" w:color="9ACB56" w:themeColor="accent2"/>
        <w:left w:val="single" w:sz="4" w:space="0" w:color="9ACB56" w:themeColor="accent2"/>
        <w:bottom w:val="single" w:sz="4" w:space="0" w:color="9ACB56" w:themeColor="accent2"/>
        <w:right w:val="single" w:sz="4" w:space="0" w:color="9ACB56" w:themeColor="accent2"/>
        <w:insideH w:val="single" w:sz="4" w:space="0" w:color="FFFFFF" w:themeColor="background1"/>
        <w:insideV w:val="single" w:sz="4" w:space="0" w:color="FFFFFF" w:themeColor="background1"/>
      </w:tblBorders>
    </w:tblPr>
    <w:tcPr>
      <w:shd w:val="clear" w:color="auto" w:fill="F5FAEE" w:themeFill="accent2" w:themeFillTint="19"/>
    </w:tcPr>
    <w:tblStylePr w:type="firstRow">
      <w:rPr>
        <w:b/>
        <w:bCs/>
      </w:rPr>
      <w:tblPr/>
      <w:tcPr>
        <w:tcBorders>
          <w:top w:val="nil"/>
          <w:left w:val="nil"/>
          <w:bottom w:val="single" w:sz="24" w:space="0" w:color="9ACB5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8428" w:themeFill="accent2" w:themeFillShade="99"/>
      </w:tcPr>
    </w:tblStylePr>
    <w:tblStylePr w:type="firstCol">
      <w:rPr>
        <w:color w:val="FFFFFF" w:themeColor="background1"/>
      </w:rPr>
      <w:tblPr/>
      <w:tcPr>
        <w:tcBorders>
          <w:top w:val="nil"/>
          <w:left w:val="nil"/>
          <w:bottom w:val="nil"/>
          <w:right w:val="nil"/>
          <w:insideH w:val="single" w:sz="4" w:space="0" w:color="5E8428" w:themeColor="accent2" w:themeShade="99"/>
          <w:insideV w:val="nil"/>
        </w:tcBorders>
        <w:shd w:val="clear" w:color="auto" w:fill="5E8428"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E8428" w:themeFill="accent2" w:themeFillShade="99"/>
      </w:tcPr>
    </w:tblStylePr>
    <w:tblStylePr w:type="band1Vert">
      <w:tblPr/>
      <w:tcPr>
        <w:shd w:val="clear" w:color="auto" w:fill="D6EABB" w:themeFill="accent2" w:themeFillTint="66"/>
      </w:tcPr>
    </w:tblStylePr>
    <w:tblStylePr w:type="band1Horz">
      <w:tblPr/>
      <w:tcPr>
        <w:shd w:val="clear" w:color="auto" w:fill="CCE5AA"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572222"/>
    <w:pPr>
      <w:spacing w:after="0" w:line="240" w:lineRule="auto"/>
    </w:pPr>
    <w:rPr>
      <w:color w:val="000000" w:themeColor="text1"/>
    </w:rPr>
    <w:tblPr>
      <w:tblStyleRowBandSize w:val="1"/>
      <w:tblStyleColBandSize w:val="1"/>
      <w:tblBorders>
        <w:top w:val="single" w:sz="24" w:space="0" w:color="476A5F" w:themeColor="accent4"/>
        <w:left w:val="single" w:sz="4" w:space="0" w:color="96AAAD" w:themeColor="accent3"/>
        <w:bottom w:val="single" w:sz="4" w:space="0" w:color="96AAAD" w:themeColor="accent3"/>
        <w:right w:val="single" w:sz="4" w:space="0" w:color="96AAAD" w:themeColor="accent3"/>
        <w:insideH w:val="single" w:sz="4" w:space="0" w:color="FFFFFF" w:themeColor="background1"/>
        <w:insideV w:val="single" w:sz="4" w:space="0" w:color="FFFFFF" w:themeColor="background1"/>
      </w:tblBorders>
    </w:tblPr>
    <w:tcPr>
      <w:shd w:val="clear" w:color="auto" w:fill="F4F6F7" w:themeFill="accent3" w:themeFillTint="19"/>
    </w:tcPr>
    <w:tblStylePr w:type="firstRow">
      <w:rPr>
        <w:b/>
        <w:bCs/>
      </w:rPr>
      <w:tblPr/>
      <w:tcPr>
        <w:tcBorders>
          <w:top w:val="nil"/>
          <w:left w:val="nil"/>
          <w:bottom w:val="single" w:sz="24" w:space="0" w:color="476A5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5696C" w:themeFill="accent3" w:themeFillShade="99"/>
      </w:tcPr>
    </w:tblStylePr>
    <w:tblStylePr w:type="firstCol">
      <w:rPr>
        <w:color w:val="FFFFFF" w:themeColor="background1"/>
      </w:rPr>
      <w:tblPr/>
      <w:tcPr>
        <w:tcBorders>
          <w:top w:val="nil"/>
          <w:left w:val="nil"/>
          <w:bottom w:val="nil"/>
          <w:right w:val="nil"/>
          <w:insideH w:val="single" w:sz="4" w:space="0" w:color="55696C" w:themeColor="accent3" w:themeShade="99"/>
          <w:insideV w:val="nil"/>
        </w:tcBorders>
        <w:shd w:val="clear" w:color="auto" w:fill="55696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5696C" w:themeFill="accent3" w:themeFillShade="99"/>
      </w:tcPr>
    </w:tblStylePr>
    <w:tblStylePr w:type="band1Vert">
      <w:tblPr/>
      <w:tcPr>
        <w:shd w:val="clear" w:color="auto" w:fill="D4DCDE" w:themeFill="accent3" w:themeFillTint="66"/>
      </w:tcPr>
    </w:tblStylePr>
    <w:tblStylePr w:type="band1Horz">
      <w:tblPr/>
      <w:tcPr>
        <w:shd w:val="clear" w:color="auto" w:fill="CAD4D6" w:themeFill="accent3" w:themeFillTint="7F"/>
      </w:tcPr>
    </w:tblStylePr>
  </w:style>
  <w:style w:type="table" w:styleId="ColorfulShading-Accent4">
    <w:name w:val="Colorful Shading Accent 4"/>
    <w:basedOn w:val="TableNormal"/>
    <w:uiPriority w:val="71"/>
    <w:semiHidden/>
    <w:unhideWhenUsed/>
    <w:rsid w:val="00572222"/>
    <w:pPr>
      <w:spacing w:after="0" w:line="240" w:lineRule="auto"/>
    </w:pPr>
    <w:rPr>
      <w:color w:val="000000" w:themeColor="text1"/>
    </w:rPr>
    <w:tblPr>
      <w:tblStyleRowBandSize w:val="1"/>
      <w:tblStyleColBandSize w:val="1"/>
      <w:tblBorders>
        <w:top w:val="single" w:sz="24" w:space="0" w:color="96AAAD" w:themeColor="accent3"/>
        <w:left w:val="single" w:sz="4" w:space="0" w:color="476A5F" w:themeColor="accent4"/>
        <w:bottom w:val="single" w:sz="4" w:space="0" w:color="476A5F" w:themeColor="accent4"/>
        <w:right w:val="single" w:sz="4" w:space="0" w:color="476A5F" w:themeColor="accent4"/>
        <w:insideH w:val="single" w:sz="4" w:space="0" w:color="FFFFFF" w:themeColor="background1"/>
        <w:insideV w:val="single" w:sz="4" w:space="0" w:color="FFFFFF" w:themeColor="background1"/>
      </w:tblBorders>
    </w:tblPr>
    <w:tcPr>
      <w:shd w:val="clear" w:color="auto" w:fill="EBF2EF" w:themeFill="accent4" w:themeFillTint="19"/>
    </w:tcPr>
    <w:tblStylePr w:type="firstRow">
      <w:rPr>
        <w:b/>
        <w:bCs/>
      </w:rPr>
      <w:tblPr/>
      <w:tcPr>
        <w:tcBorders>
          <w:top w:val="nil"/>
          <w:left w:val="nil"/>
          <w:bottom w:val="single" w:sz="24" w:space="0" w:color="96AAA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A3F38" w:themeFill="accent4" w:themeFillShade="99"/>
      </w:tcPr>
    </w:tblStylePr>
    <w:tblStylePr w:type="firstCol">
      <w:rPr>
        <w:color w:val="FFFFFF" w:themeColor="background1"/>
      </w:rPr>
      <w:tblPr/>
      <w:tcPr>
        <w:tcBorders>
          <w:top w:val="nil"/>
          <w:left w:val="nil"/>
          <w:bottom w:val="nil"/>
          <w:right w:val="nil"/>
          <w:insideH w:val="single" w:sz="4" w:space="0" w:color="2A3F38" w:themeColor="accent4" w:themeShade="99"/>
          <w:insideV w:val="nil"/>
        </w:tcBorders>
        <w:shd w:val="clear" w:color="auto" w:fill="2A3F38"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A3F38" w:themeFill="accent4" w:themeFillShade="99"/>
      </w:tcPr>
    </w:tblStylePr>
    <w:tblStylePr w:type="band1Vert">
      <w:tblPr/>
      <w:tcPr>
        <w:shd w:val="clear" w:color="auto" w:fill="AFC9C1" w:themeFill="accent4" w:themeFillTint="66"/>
      </w:tcPr>
    </w:tblStylePr>
    <w:tblStylePr w:type="band1Horz">
      <w:tblPr/>
      <w:tcPr>
        <w:shd w:val="clear" w:color="auto" w:fill="9BBCB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572222"/>
    <w:pPr>
      <w:spacing w:after="0" w:line="240" w:lineRule="auto"/>
    </w:pPr>
    <w:rPr>
      <w:color w:val="000000" w:themeColor="text1"/>
    </w:rPr>
    <w:tblPr>
      <w:tblStyleRowBandSize w:val="1"/>
      <w:tblStyleColBandSize w:val="1"/>
      <w:tblBorders>
        <w:top w:val="single" w:sz="24" w:space="0" w:color="FFFFFF" w:themeColor="accent6"/>
        <w:left w:val="single" w:sz="4" w:space="0" w:color="FFFFFF" w:themeColor="accent5"/>
        <w:bottom w:val="single" w:sz="4" w:space="0" w:color="FFFFFF" w:themeColor="accent5"/>
        <w:right w:val="single" w:sz="4" w:space="0" w:color="FFFFFF" w:themeColor="accent5"/>
        <w:insideH w:val="single" w:sz="4" w:space="0" w:color="FFFFFF" w:themeColor="background1"/>
        <w:insideV w:val="single" w:sz="4" w:space="0" w:color="FFFFFF" w:themeColor="background1"/>
      </w:tblBorders>
    </w:tblPr>
    <w:tcPr>
      <w:shd w:val="clear" w:color="auto" w:fill="FFFFFF" w:themeFill="accent5" w:themeFillTint="19"/>
    </w:tcPr>
    <w:tblStylePr w:type="firstRow">
      <w:rPr>
        <w:b/>
        <w:bCs/>
      </w:rPr>
      <w:tblPr/>
      <w:tcPr>
        <w:tcBorders>
          <w:top w:val="nil"/>
          <w:left w:val="nil"/>
          <w:bottom w:val="single" w:sz="24" w:space="0" w:color="FFFFF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9999" w:themeFill="accent5" w:themeFillShade="99"/>
      </w:tcPr>
    </w:tblStylePr>
    <w:tblStylePr w:type="firstCol">
      <w:rPr>
        <w:color w:val="FFFFFF" w:themeColor="background1"/>
      </w:rPr>
      <w:tblPr/>
      <w:tcPr>
        <w:tcBorders>
          <w:top w:val="nil"/>
          <w:left w:val="nil"/>
          <w:bottom w:val="nil"/>
          <w:right w:val="nil"/>
          <w:insideH w:val="single" w:sz="4" w:space="0" w:color="999999" w:themeColor="accent5" w:themeShade="99"/>
          <w:insideV w:val="nil"/>
        </w:tcBorders>
        <w:shd w:val="clear" w:color="auto" w:fill="99999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99999" w:themeFill="accent5" w:themeFillShade="99"/>
      </w:tcPr>
    </w:tblStylePr>
    <w:tblStylePr w:type="band1Vert">
      <w:tblPr/>
      <w:tcPr>
        <w:shd w:val="clear" w:color="auto" w:fill="FFFFFF" w:themeFill="accent5" w:themeFillTint="66"/>
      </w:tcPr>
    </w:tblStylePr>
    <w:tblStylePr w:type="band1Horz">
      <w:tblPr/>
      <w:tcPr>
        <w:shd w:val="clear" w:color="auto" w:fill="FFFF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572222"/>
    <w:pPr>
      <w:spacing w:after="0" w:line="240" w:lineRule="auto"/>
    </w:pPr>
    <w:rPr>
      <w:color w:val="000000" w:themeColor="text1"/>
    </w:rPr>
    <w:tblPr>
      <w:tblStyleRowBandSize w:val="1"/>
      <w:tblStyleColBandSize w:val="1"/>
      <w:tblBorders>
        <w:top w:val="single" w:sz="24" w:space="0" w:color="FFFFFF" w:themeColor="accent5"/>
        <w:left w:val="single" w:sz="4" w:space="0" w:color="FFFFFF" w:themeColor="accent6"/>
        <w:bottom w:val="single" w:sz="4" w:space="0" w:color="FFFFFF" w:themeColor="accent6"/>
        <w:right w:val="single" w:sz="4" w:space="0" w:color="FFFFFF" w:themeColor="accent6"/>
        <w:insideH w:val="single" w:sz="4" w:space="0" w:color="FFFFFF" w:themeColor="background1"/>
        <w:insideV w:val="single" w:sz="4" w:space="0" w:color="FFFFFF" w:themeColor="background1"/>
      </w:tblBorders>
    </w:tblPr>
    <w:tcPr>
      <w:shd w:val="clear" w:color="auto" w:fill="FFFFFF" w:themeFill="accent6" w:themeFillTint="19"/>
    </w:tcPr>
    <w:tblStylePr w:type="firstRow">
      <w:rPr>
        <w:b/>
        <w:bCs/>
      </w:rPr>
      <w:tblPr/>
      <w:tcPr>
        <w:tcBorders>
          <w:top w:val="nil"/>
          <w:left w:val="nil"/>
          <w:bottom w:val="single" w:sz="24" w:space="0" w:color="FFFFF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9999" w:themeFill="accent6" w:themeFillShade="99"/>
      </w:tcPr>
    </w:tblStylePr>
    <w:tblStylePr w:type="firstCol">
      <w:rPr>
        <w:color w:val="FFFFFF" w:themeColor="background1"/>
      </w:rPr>
      <w:tblPr/>
      <w:tcPr>
        <w:tcBorders>
          <w:top w:val="nil"/>
          <w:left w:val="nil"/>
          <w:bottom w:val="nil"/>
          <w:right w:val="nil"/>
          <w:insideH w:val="single" w:sz="4" w:space="0" w:color="999999" w:themeColor="accent6" w:themeShade="99"/>
          <w:insideV w:val="nil"/>
        </w:tcBorders>
        <w:shd w:val="clear" w:color="auto" w:fill="99999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9999" w:themeFill="accent6" w:themeFillShade="99"/>
      </w:tcPr>
    </w:tblStylePr>
    <w:tblStylePr w:type="band1Vert">
      <w:tblPr/>
      <w:tcPr>
        <w:shd w:val="clear" w:color="auto" w:fill="FFFFFF" w:themeFill="accent6" w:themeFillTint="66"/>
      </w:tcPr>
    </w:tblStylePr>
    <w:tblStylePr w:type="band1Horz">
      <w:tblPr/>
      <w:tcPr>
        <w:shd w:val="clear" w:color="auto" w:fill="FFFFFF"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semiHidden/>
    <w:unhideWhenUsed/>
    <w:rsid w:val="00572222"/>
    <w:rPr>
      <w:sz w:val="22"/>
      <w:szCs w:val="16"/>
    </w:rPr>
  </w:style>
  <w:style w:type="paragraph" w:styleId="CommentText">
    <w:name w:val="annotation text"/>
    <w:basedOn w:val="Normal"/>
    <w:link w:val="CommentTextChar"/>
    <w:semiHidden/>
    <w:unhideWhenUsed/>
    <w:rsid w:val="00572222"/>
    <w:pPr>
      <w:spacing w:line="240" w:lineRule="auto"/>
    </w:pPr>
  </w:style>
  <w:style w:type="character" w:customStyle="1" w:styleId="CommentTextChar">
    <w:name w:val="Comment Text Char"/>
    <w:basedOn w:val="DefaultParagraphFont"/>
    <w:link w:val="CommentText"/>
    <w:semiHidden/>
    <w:rsid w:val="00572222"/>
    <w:rPr>
      <w:kern w:val="16"/>
      <w:sz w:val="22"/>
      <w14:ligatures w14:val="standardContextual"/>
      <w14:numForm w14:val="oldStyle"/>
      <w14:numSpacing w14:val="proportional"/>
      <w14:cntxtAlts/>
    </w:rPr>
  </w:style>
  <w:style w:type="paragraph" w:styleId="CommentSubject">
    <w:name w:val="annotation subject"/>
    <w:basedOn w:val="CommentText"/>
    <w:next w:val="CommentText"/>
    <w:link w:val="CommentSubjectChar"/>
    <w:uiPriority w:val="99"/>
    <w:semiHidden/>
    <w:unhideWhenUsed/>
    <w:rsid w:val="00572222"/>
    <w:rPr>
      <w:b/>
      <w:bCs/>
    </w:rPr>
  </w:style>
  <w:style w:type="character" w:customStyle="1" w:styleId="CommentSubjectChar">
    <w:name w:val="Comment Subject Char"/>
    <w:basedOn w:val="CommentTextChar"/>
    <w:link w:val="CommentSubject"/>
    <w:uiPriority w:val="99"/>
    <w:semiHidden/>
    <w:rsid w:val="00572222"/>
    <w:rPr>
      <w:b/>
      <w:bCs/>
      <w:kern w:val="16"/>
      <w:sz w:val="22"/>
      <w14:ligatures w14:val="standardContextual"/>
      <w14:numForm w14:val="oldStyle"/>
      <w14:numSpacing w14:val="proportional"/>
      <w14:cntxtAlts/>
    </w:rPr>
  </w:style>
  <w:style w:type="table" w:styleId="DarkList">
    <w:name w:val="Dark List"/>
    <w:basedOn w:val="TableNormal"/>
    <w:uiPriority w:val="70"/>
    <w:semiHidden/>
    <w:unhideWhenUsed/>
    <w:rsid w:val="00572222"/>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572222"/>
    <w:pPr>
      <w:spacing w:after="0" w:line="240" w:lineRule="auto"/>
    </w:pPr>
    <w:rPr>
      <w:color w:val="FFFFFF" w:themeColor="background1"/>
    </w:rPr>
    <w:tblPr>
      <w:tblStyleRowBandSize w:val="1"/>
      <w:tblStyleColBandSize w:val="1"/>
    </w:tblPr>
    <w:tcPr>
      <w:shd w:val="clear" w:color="auto" w:fill="0389B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1435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2668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26689" w:themeFill="accent1" w:themeFillShade="BF"/>
      </w:tcPr>
    </w:tblStylePr>
    <w:tblStylePr w:type="band1Vert">
      <w:tblPr/>
      <w:tcPr>
        <w:tcBorders>
          <w:top w:val="nil"/>
          <w:left w:val="nil"/>
          <w:bottom w:val="nil"/>
          <w:right w:val="nil"/>
          <w:insideH w:val="nil"/>
          <w:insideV w:val="nil"/>
        </w:tcBorders>
        <w:shd w:val="clear" w:color="auto" w:fill="026689" w:themeFill="accent1" w:themeFillShade="BF"/>
      </w:tcPr>
    </w:tblStylePr>
    <w:tblStylePr w:type="band1Horz">
      <w:tblPr/>
      <w:tcPr>
        <w:tcBorders>
          <w:top w:val="nil"/>
          <w:left w:val="nil"/>
          <w:bottom w:val="nil"/>
          <w:right w:val="nil"/>
          <w:insideH w:val="nil"/>
          <w:insideV w:val="nil"/>
        </w:tcBorders>
        <w:shd w:val="clear" w:color="auto" w:fill="026689" w:themeFill="accent1" w:themeFillShade="BF"/>
      </w:tcPr>
    </w:tblStylePr>
  </w:style>
  <w:style w:type="table" w:styleId="DarkList-Accent2">
    <w:name w:val="Dark List Accent 2"/>
    <w:basedOn w:val="TableNormal"/>
    <w:uiPriority w:val="70"/>
    <w:semiHidden/>
    <w:unhideWhenUsed/>
    <w:rsid w:val="00572222"/>
    <w:pPr>
      <w:spacing w:after="0" w:line="240" w:lineRule="auto"/>
    </w:pPr>
    <w:rPr>
      <w:color w:val="FFFFFF" w:themeColor="background1"/>
    </w:rPr>
    <w:tblPr>
      <w:tblStyleRowBandSize w:val="1"/>
      <w:tblStyleColBandSize w:val="1"/>
    </w:tblPr>
    <w:tcPr>
      <w:shd w:val="clear" w:color="auto" w:fill="9ACB5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D6D2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5A53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5A533" w:themeFill="accent2" w:themeFillShade="BF"/>
      </w:tcPr>
    </w:tblStylePr>
    <w:tblStylePr w:type="band1Vert">
      <w:tblPr/>
      <w:tcPr>
        <w:tcBorders>
          <w:top w:val="nil"/>
          <w:left w:val="nil"/>
          <w:bottom w:val="nil"/>
          <w:right w:val="nil"/>
          <w:insideH w:val="nil"/>
          <w:insideV w:val="nil"/>
        </w:tcBorders>
        <w:shd w:val="clear" w:color="auto" w:fill="75A533" w:themeFill="accent2" w:themeFillShade="BF"/>
      </w:tcPr>
    </w:tblStylePr>
    <w:tblStylePr w:type="band1Horz">
      <w:tblPr/>
      <w:tcPr>
        <w:tcBorders>
          <w:top w:val="nil"/>
          <w:left w:val="nil"/>
          <w:bottom w:val="nil"/>
          <w:right w:val="nil"/>
          <w:insideH w:val="nil"/>
          <w:insideV w:val="nil"/>
        </w:tcBorders>
        <w:shd w:val="clear" w:color="auto" w:fill="75A533" w:themeFill="accent2" w:themeFillShade="BF"/>
      </w:tcPr>
    </w:tblStylePr>
  </w:style>
  <w:style w:type="table" w:styleId="DarkList-Accent3">
    <w:name w:val="Dark List Accent 3"/>
    <w:basedOn w:val="TableNormal"/>
    <w:uiPriority w:val="70"/>
    <w:semiHidden/>
    <w:unhideWhenUsed/>
    <w:rsid w:val="00572222"/>
    <w:pPr>
      <w:spacing w:after="0" w:line="240" w:lineRule="auto"/>
    </w:pPr>
    <w:rPr>
      <w:color w:val="FFFFFF" w:themeColor="background1"/>
    </w:rPr>
    <w:tblPr>
      <w:tblStyleRowBandSize w:val="1"/>
      <w:tblStyleColBandSize w:val="1"/>
    </w:tblPr>
    <w:tcPr>
      <w:shd w:val="clear" w:color="auto" w:fill="96AAA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6575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6A838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6A8387" w:themeFill="accent3" w:themeFillShade="BF"/>
      </w:tcPr>
    </w:tblStylePr>
    <w:tblStylePr w:type="band1Vert">
      <w:tblPr/>
      <w:tcPr>
        <w:tcBorders>
          <w:top w:val="nil"/>
          <w:left w:val="nil"/>
          <w:bottom w:val="nil"/>
          <w:right w:val="nil"/>
          <w:insideH w:val="nil"/>
          <w:insideV w:val="nil"/>
        </w:tcBorders>
        <w:shd w:val="clear" w:color="auto" w:fill="6A8387" w:themeFill="accent3" w:themeFillShade="BF"/>
      </w:tcPr>
    </w:tblStylePr>
    <w:tblStylePr w:type="band1Horz">
      <w:tblPr/>
      <w:tcPr>
        <w:tcBorders>
          <w:top w:val="nil"/>
          <w:left w:val="nil"/>
          <w:bottom w:val="nil"/>
          <w:right w:val="nil"/>
          <w:insideH w:val="nil"/>
          <w:insideV w:val="nil"/>
        </w:tcBorders>
        <w:shd w:val="clear" w:color="auto" w:fill="6A8387" w:themeFill="accent3" w:themeFillShade="BF"/>
      </w:tcPr>
    </w:tblStylePr>
  </w:style>
  <w:style w:type="table" w:styleId="DarkList-Accent4">
    <w:name w:val="Dark List Accent 4"/>
    <w:basedOn w:val="TableNormal"/>
    <w:uiPriority w:val="70"/>
    <w:semiHidden/>
    <w:unhideWhenUsed/>
    <w:rsid w:val="00572222"/>
    <w:pPr>
      <w:spacing w:after="0" w:line="240" w:lineRule="auto"/>
    </w:pPr>
    <w:rPr>
      <w:color w:val="FFFFFF" w:themeColor="background1"/>
    </w:rPr>
    <w:tblPr>
      <w:tblStyleRowBandSize w:val="1"/>
      <w:tblStyleColBandSize w:val="1"/>
    </w:tblPr>
    <w:tcPr>
      <w:shd w:val="clear" w:color="auto" w:fill="476A5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3342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54F46"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54F46" w:themeFill="accent4" w:themeFillShade="BF"/>
      </w:tcPr>
    </w:tblStylePr>
    <w:tblStylePr w:type="band1Vert">
      <w:tblPr/>
      <w:tcPr>
        <w:tcBorders>
          <w:top w:val="nil"/>
          <w:left w:val="nil"/>
          <w:bottom w:val="nil"/>
          <w:right w:val="nil"/>
          <w:insideH w:val="nil"/>
          <w:insideV w:val="nil"/>
        </w:tcBorders>
        <w:shd w:val="clear" w:color="auto" w:fill="354F46" w:themeFill="accent4" w:themeFillShade="BF"/>
      </w:tcPr>
    </w:tblStylePr>
    <w:tblStylePr w:type="band1Horz">
      <w:tblPr/>
      <w:tcPr>
        <w:tcBorders>
          <w:top w:val="nil"/>
          <w:left w:val="nil"/>
          <w:bottom w:val="nil"/>
          <w:right w:val="nil"/>
          <w:insideH w:val="nil"/>
          <w:insideV w:val="nil"/>
        </w:tcBorders>
        <w:shd w:val="clear" w:color="auto" w:fill="354F46" w:themeFill="accent4" w:themeFillShade="BF"/>
      </w:tcPr>
    </w:tblStylePr>
  </w:style>
  <w:style w:type="table" w:styleId="DarkList-Accent5">
    <w:name w:val="Dark List Accent 5"/>
    <w:basedOn w:val="TableNormal"/>
    <w:uiPriority w:val="70"/>
    <w:semiHidden/>
    <w:unhideWhenUsed/>
    <w:rsid w:val="00572222"/>
    <w:pPr>
      <w:spacing w:after="0" w:line="240" w:lineRule="auto"/>
    </w:pPr>
    <w:rPr>
      <w:color w:val="FFFFFF" w:themeColor="background1"/>
    </w:rPr>
    <w:tblPr>
      <w:tblStyleRowBandSize w:val="1"/>
      <w:tblStyleColBandSize w:val="1"/>
    </w:tblPr>
    <w:tcPr>
      <w:shd w:val="clear" w:color="auto" w:fill="FFFFF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7F7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FBFB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FBFBF" w:themeFill="accent5" w:themeFillShade="BF"/>
      </w:tcPr>
    </w:tblStylePr>
    <w:tblStylePr w:type="band1Vert">
      <w:tblPr/>
      <w:tcPr>
        <w:tcBorders>
          <w:top w:val="nil"/>
          <w:left w:val="nil"/>
          <w:bottom w:val="nil"/>
          <w:right w:val="nil"/>
          <w:insideH w:val="nil"/>
          <w:insideV w:val="nil"/>
        </w:tcBorders>
        <w:shd w:val="clear" w:color="auto" w:fill="BFBFBF" w:themeFill="accent5" w:themeFillShade="BF"/>
      </w:tcPr>
    </w:tblStylePr>
    <w:tblStylePr w:type="band1Horz">
      <w:tblPr/>
      <w:tcPr>
        <w:tcBorders>
          <w:top w:val="nil"/>
          <w:left w:val="nil"/>
          <w:bottom w:val="nil"/>
          <w:right w:val="nil"/>
          <w:insideH w:val="nil"/>
          <w:insideV w:val="nil"/>
        </w:tcBorders>
        <w:shd w:val="clear" w:color="auto" w:fill="BFBFBF" w:themeFill="accent5" w:themeFillShade="BF"/>
      </w:tcPr>
    </w:tblStylePr>
  </w:style>
  <w:style w:type="table" w:styleId="DarkList-Accent6">
    <w:name w:val="Dark List Accent 6"/>
    <w:basedOn w:val="TableNormal"/>
    <w:uiPriority w:val="70"/>
    <w:semiHidden/>
    <w:unhideWhenUsed/>
    <w:rsid w:val="00572222"/>
    <w:pPr>
      <w:spacing w:after="0" w:line="240" w:lineRule="auto"/>
    </w:pPr>
    <w:rPr>
      <w:color w:val="FFFFFF" w:themeColor="background1"/>
    </w:rPr>
    <w:tblPr>
      <w:tblStyleRowBandSize w:val="1"/>
      <w:tblStyleColBandSize w:val="1"/>
    </w:tblPr>
    <w:tcPr>
      <w:shd w:val="clear" w:color="auto" w:fill="FFFFF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7F7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BFB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BFBF" w:themeFill="accent6" w:themeFillShade="BF"/>
      </w:tcPr>
    </w:tblStylePr>
    <w:tblStylePr w:type="band1Vert">
      <w:tblPr/>
      <w:tcPr>
        <w:tcBorders>
          <w:top w:val="nil"/>
          <w:left w:val="nil"/>
          <w:bottom w:val="nil"/>
          <w:right w:val="nil"/>
          <w:insideH w:val="nil"/>
          <w:insideV w:val="nil"/>
        </w:tcBorders>
        <w:shd w:val="clear" w:color="auto" w:fill="BFBFBF" w:themeFill="accent6" w:themeFillShade="BF"/>
      </w:tcPr>
    </w:tblStylePr>
    <w:tblStylePr w:type="band1Horz">
      <w:tblPr/>
      <w:tcPr>
        <w:tcBorders>
          <w:top w:val="nil"/>
          <w:left w:val="nil"/>
          <w:bottom w:val="nil"/>
          <w:right w:val="nil"/>
          <w:insideH w:val="nil"/>
          <w:insideV w:val="nil"/>
        </w:tcBorders>
        <w:shd w:val="clear" w:color="auto" w:fill="BFBFBF" w:themeFill="accent6" w:themeFillShade="BF"/>
      </w:tcPr>
    </w:tblStylePr>
  </w:style>
  <w:style w:type="paragraph" w:styleId="DocumentMap">
    <w:name w:val="Document Map"/>
    <w:basedOn w:val="Normal"/>
    <w:link w:val="DocumentMapChar"/>
    <w:uiPriority w:val="99"/>
    <w:semiHidden/>
    <w:unhideWhenUsed/>
    <w:rsid w:val="00572222"/>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572222"/>
    <w:rPr>
      <w:rFonts w:ascii="Segoe UI" w:hAnsi="Segoe UI" w:cs="Segoe UI"/>
      <w:kern w:val="16"/>
      <w:sz w:val="22"/>
      <w:szCs w:val="16"/>
      <w14:ligatures w14:val="standardContextual"/>
      <w14:numForm w14:val="oldStyle"/>
      <w14:numSpacing w14:val="proportional"/>
      <w14:cntxtAlts/>
    </w:rPr>
  </w:style>
  <w:style w:type="paragraph" w:styleId="E-mailSignature">
    <w:name w:val="E-mail Signature"/>
    <w:basedOn w:val="Normal"/>
    <w:link w:val="E-mailSignatureChar"/>
    <w:uiPriority w:val="99"/>
    <w:semiHidden/>
    <w:unhideWhenUsed/>
    <w:rsid w:val="00572222"/>
    <w:pPr>
      <w:spacing w:after="0" w:line="240" w:lineRule="auto"/>
    </w:pPr>
  </w:style>
  <w:style w:type="character" w:customStyle="1" w:styleId="E-mailSignatureChar">
    <w:name w:val="E-mail Signature Char"/>
    <w:basedOn w:val="DefaultParagraphFont"/>
    <w:link w:val="E-mailSignature"/>
    <w:uiPriority w:val="99"/>
    <w:semiHidden/>
    <w:rsid w:val="00572222"/>
    <w:rPr>
      <w:kern w:val="16"/>
      <w:sz w:val="22"/>
      <w14:ligatures w14:val="standardContextual"/>
      <w14:numForm w14:val="oldStyle"/>
      <w14:numSpacing w14:val="proportional"/>
      <w14:cntxtAlts/>
    </w:rPr>
  </w:style>
  <w:style w:type="character" w:styleId="Emphasis">
    <w:name w:val="Emphasis"/>
    <w:basedOn w:val="DefaultParagraphFont"/>
    <w:uiPriority w:val="20"/>
    <w:semiHidden/>
    <w:qFormat/>
    <w:rsid w:val="00572222"/>
    <w:rPr>
      <w:i/>
      <w:iCs/>
      <w:sz w:val="22"/>
    </w:rPr>
  </w:style>
  <w:style w:type="character" w:styleId="EndnoteReference">
    <w:name w:val="endnote reference"/>
    <w:basedOn w:val="DefaultParagraphFont"/>
    <w:uiPriority w:val="99"/>
    <w:semiHidden/>
    <w:unhideWhenUsed/>
    <w:rsid w:val="00572222"/>
    <w:rPr>
      <w:sz w:val="22"/>
      <w:vertAlign w:val="superscript"/>
    </w:rPr>
  </w:style>
  <w:style w:type="paragraph" w:styleId="EndnoteText">
    <w:name w:val="endnote text"/>
    <w:basedOn w:val="Normal"/>
    <w:link w:val="EndnoteTextChar"/>
    <w:uiPriority w:val="99"/>
    <w:semiHidden/>
    <w:unhideWhenUsed/>
    <w:rsid w:val="00572222"/>
    <w:pPr>
      <w:spacing w:after="0" w:line="240" w:lineRule="auto"/>
    </w:pPr>
  </w:style>
  <w:style w:type="character" w:customStyle="1" w:styleId="EndnoteTextChar">
    <w:name w:val="Endnote Text Char"/>
    <w:basedOn w:val="DefaultParagraphFont"/>
    <w:link w:val="EndnoteText"/>
    <w:uiPriority w:val="99"/>
    <w:semiHidden/>
    <w:rsid w:val="00572222"/>
    <w:rPr>
      <w:kern w:val="16"/>
      <w:sz w:val="22"/>
      <w14:ligatures w14:val="standardContextual"/>
      <w14:numForm w14:val="oldStyle"/>
      <w14:numSpacing w14:val="proportional"/>
      <w14:cntxtAlts/>
    </w:rPr>
  </w:style>
  <w:style w:type="paragraph" w:styleId="EnvelopeAddress">
    <w:name w:val="envelope address"/>
    <w:basedOn w:val="Normal"/>
    <w:uiPriority w:val="99"/>
    <w:semiHidden/>
    <w:unhideWhenUsed/>
    <w:rsid w:val="00572222"/>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572222"/>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sid w:val="000F51EC"/>
    <w:rPr>
      <w:color w:val="4E6E22" w:themeColor="accent2" w:themeShade="80"/>
      <w:sz w:val="22"/>
      <w:u w:val="single"/>
    </w:rPr>
  </w:style>
  <w:style w:type="character" w:styleId="FootnoteReference">
    <w:name w:val="footnote reference"/>
    <w:basedOn w:val="DefaultParagraphFont"/>
    <w:uiPriority w:val="99"/>
    <w:semiHidden/>
    <w:unhideWhenUsed/>
    <w:rsid w:val="00572222"/>
    <w:rPr>
      <w:sz w:val="22"/>
      <w:vertAlign w:val="superscript"/>
    </w:rPr>
  </w:style>
  <w:style w:type="paragraph" w:styleId="FootnoteText">
    <w:name w:val="footnote text"/>
    <w:basedOn w:val="Normal"/>
    <w:link w:val="FootnoteTextChar"/>
    <w:uiPriority w:val="99"/>
    <w:semiHidden/>
    <w:unhideWhenUsed/>
    <w:rsid w:val="00572222"/>
    <w:pPr>
      <w:spacing w:after="0" w:line="240" w:lineRule="auto"/>
    </w:pPr>
  </w:style>
  <w:style w:type="character" w:customStyle="1" w:styleId="FootnoteTextChar">
    <w:name w:val="Footnote Text Char"/>
    <w:basedOn w:val="DefaultParagraphFont"/>
    <w:link w:val="FootnoteText"/>
    <w:uiPriority w:val="99"/>
    <w:semiHidden/>
    <w:rsid w:val="00572222"/>
    <w:rPr>
      <w:kern w:val="16"/>
      <w:sz w:val="22"/>
      <w14:ligatures w14:val="standardContextual"/>
      <w14:numForm w14:val="oldStyle"/>
      <w14:numSpacing w14:val="proportional"/>
      <w14:cntxtAlts/>
    </w:rPr>
  </w:style>
  <w:style w:type="table" w:styleId="GridTable1Light">
    <w:name w:val="Grid Table 1 Light"/>
    <w:basedOn w:val="TableNormal"/>
    <w:uiPriority w:val="46"/>
    <w:rsid w:val="0057222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72222"/>
    <w:pPr>
      <w:spacing w:after="0" w:line="240" w:lineRule="auto"/>
    </w:pPr>
    <w:tblPr>
      <w:tblStyleRowBandSize w:val="1"/>
      <w:tblStyleColBandSize w:val="1"/>
      <w:tblBorders>
        <w:top w:val="single" w:sz="4" w:space="0" w:color="7FDCFD" w:themeColor="accent1" w:themeTint="66"/>
        <w:left w:val="single" w:sz="4" w:space="0" w:color="7FDCFD" w:themeColor="accent1" w:themeTint="66"/>
        <w:bottom w:val="single" w:sz="4" w:space="0" w:color="7FDCFD" w:themeColor="accent1" w:themeTint="66"/>
        <w:right w:val="single" w:sz="4" w:space="0" w:color="7FDCFD" w:themeColor="accent1" w:themeTint="66"/>
        <w:insideH w:val="single" w:sz="4" w:space="0" w:color="7FDCFD" w:themeColor="accent1" w:themeTint="66"/>
        <w:insideV w:val="single" w:sz="4" w:space="0" w:color="7FDCFD" w:themeColor="accent1" w:themeTint="66"/>
      </w:tblBorders>
    </w:tblPr>
    <w:tblStylePr w:type="firstRow">
      <w:rPr>
        <w:b/>
        <w:bCs/>
      </w:rPr>
      <w:tblPr/>
      <w:tcPr>
        <w:tcBorders>
          <w:bottom w:val="single" w:sz="12" w:space="0" w:color="40CAFB" w:themeColor="accent1" w:themeTint="99"/>
        </w:tcBorders>
      </w:tcPr>
    </w:tblStylePr>
    <w:tblStylePr w:type="lastRow">
      <w:rPr>
        <w:b/>
        <w:bCs/>
      </w:rPr>
      <w:tblPr/>
      <w:tcPr>
        <w:tcBorders>
          <w:top w:val="double" w:sz="2" w:space="0" w:color="40CAF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572222"/>
    <w:pPr>
      <w:spacing w:after="0" w:line="240" w:lineRule="auto"/>
    </w:pPr>
    <w:tblPr>
      <w:tblStyleRowBandSize w:val="1"/>
      <w:tblStyleColBandSize w:val="1"/>
      <w:tblBorders>
        <w:top w:val="single" w:sz="4" w:space="0" w:color="D6EABB" w:themeColor="accent2" w:themeTint="66"/>
        <w:left w:val="single" w:sz="4" w:space="0" w:color="D6EABB" w:themeColor="accent2" w:themeTint="66"/>
        <w:bottom w:val="single" w:sz="4" w:space="0" w:color="D6EABB" w:themeColor="accent2" w:themeTint="66"/>
        <w:right w:val="single" w:sz="4" w:space="0" w:color="D6EABB" w:themeColor="accent2" w:themeTint="66"/>
        <w:insideH w:val="single" w:sz="4" w:space="0" w:color="D6EABB" w:themeColor="accent2" w:themeTint="66"/>
        <w:insideV w:val="single" w:sz="4" w:space="0" w:color="D6EABB" w:themeColor="accent2" w:themeTint="66"/>
      </w:tblBorders>
    </w:tblPr>
    <w:tblStylePr w:type="firstRow">
      <w:rPr>
        <w:b/>
        <w:bCs/>
      </w:rPr>
      <w:tblPr/>
      <w:tcPr>
        <w:tcBorders>
          <w:bottom w:val="single" w:sz="12" w:space="0" w:color="C2DF99" w:themeColor="accent2" w:themeTint="99"/>
        </w:tcBorders>
      </w:tcPr>
    </w:tblStylePr>
    <w:tblStylePr w:type="lastRow">
      <w:rPr>
        <w:b/>
        <w:bCs/>
      </w:rPr>
      <w:tblPr/>
      <w:tcPr>
        <w:tcBorders>
          <w:top w:val="double" w:sz="2" w:space="0" w:color="C2DF9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72222"/>
    <w:pPr>
      <w:spacing w:after="0" w:line="240" w:lineRule="auto"/>
    </w:pPr>
    <w:tblPr>
      <w:tblStyleRowBandSize w:val="1"/>
      <w:tblStyleColBandSize w:val="1"/>
      <w:tblBorders>
        <w:top w:val="single" w:sz="4" w:space="0" w:color="D4DCDE" w:themeColor="accent3" w:themeTint="66"/>
        <w:left w:val="single" w:sz="4" w:space="0" w:color="D4DCDE" w:themeColor="accent3" w:themeTint="66"/>
        <w:bottom w:val="single" w:sz="4" w:space="0" w:color="D4DCDE" w:themeColor="accent3" w:themeTint="66"/>
        <w:right w:val="single" w:sz="4" w:space="0" w:color="D4DCDE" w:themeColor="accent3" w:themeTint="66"/>
        <w:insideH w:val="single" w:sz="4" w:space="0" w:color="D4DCDE" w:themeColor="accent3" w:themeTint="66"/>
        <w:insideV w:val="single" w:sz="4" w:space="0" w:color="D4DCDE" w:themeColor="accent3" w:themeTint="66"/>
      </w:tblBorders>
    </w:tblPr>
    <w:tblStylePr w:type="firstRow">
      <w:rPr>
        <w:b/>
        <w:bCs/>
      </w:rPr>
      <w:tblPr/>
      <w:tcPr>
        <w:tcBorders>
          <w:bottom w:val="single" w:sz="12" w:space="0" w:color="BFCBCD" w:themeColor="accent3" w:themeTint="99"/>
        </w:tcBorders>
      </w:tcPr>
    </w:tblStylePr>
    <w:tblStylePr w:type="lastRow">
      <w:rPr>
        <w:b/>
        <w:bCs/>
      </w:rPr>
      <w:tblPr/>
      <w:tcPr>
        <w:tcBorders>
          <w:top w:val="double" w:sz="2" w:space="0" w:color="BFCBCD"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72222"/>
    <w:pPr>
      <w:spacing w:after="0" w:line="240" w:lineRule="auto"/>
    </w:pPr>
    <w:tblPr>
      <w:tblStyleRowBandSize w:val="1"/>
      <w:tblStyleColBandSize w:val="1"/>
      <w:tblBorders>
        <w:top w:val="single" w:sz="4" w:space="0" w:color="AFC9C1" w:themeColor="accent4" w:themeTint="66"/>
        <w:left w:val="single" w:sz="4" w:space="0" w:color="AFC9C1" w:themeColor="accent4" w:themeTint="66"/>
        <w:bottom w:val="single" w:sz="4" w:space="0" w:color="AFC9C1" w:themeColor="accent4" w:themeTint="66"/>
        <w:right w:val="single" w:sz="4" w:space="0" w:color="AFC9C1" w:themeColor="accent4" w:themeTint="66"/>
        <w:insideH w:val="single" w:sz="4" w:space="0" w:color="AFC9C1" w:themeColor="accent4" w:themeTint="66"/>
        <w:insideV w:val="single" w:sz="4" w:space="0" w:color="AFC9C1" w:themeColor="accent4" w:themeTint="66"/>
      </w:tblBorders>
    </w:tblPr>
    <w:tblStylePr w:type="firstRow">
      <w:rPr>
        <w:b/>
        <w:bCs/>
      </w:rPr>
      <w:tblPr/>
      <w:tcPr>
        <w:tcBorders>
          <w:bottom w:val="single" w:sz="12" w:space="0" w:color="87AEA2" w:themeColor="accent4" w:themeTint="99"/>
        </w:tcBorders>
      </w:tcPr>
    </w:tblStylePr>
    <w:tblStylePr w:type="lastRow">
      <w:rPr>
        <w:b/>
        <w:bCs/>
      </w:rPr>
      <w:tblPr/>
      <w:tcPr>
        <w:tcBorders>
          <w:top w:val="double" w:sz="2" w:space="0" w:color="87AEA2"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72222"/>
    <w:pPr>
      <w:spacing w:after="0" w:line="240" w:lineRule="auto"/>
    </w:pPr>
    <w:tblPr>
      <w:tblStyleRowBandSize w:val="1"/>
      <w:tblStyleColBandSize w:val="1"/>
      <w:tblBorders>
        <w:top w:val="single" w:sz="4" w:space="0" w:color="FFFFFF" w:themeColor="accent5" w:themeTint="66"/>
        <w:left w:val="single" w:sz="4" w:space="0" w:color="FFFFFF" w:themeColor="accent5" w:themeTint="66"/>
        <w:bottom w:val="single" w:sz="4" w:space="0" w:color="FFFFFF" w:themeColor="accent5" w:themeTint="66"/>
        <w:right w:val="single" w:sz="4" w:space="0" w:color="FFFFFF" w:themeColor="accent5" w:themeTint="66"/>
        <w:insideH w:val="single" w:sz="4" w:space="0" w:color="FFFFFF" w:themeColor="accent5" w:themeTint="66"/>
        <w:insideV w:val="single" w:sz="4" w:space="0" w:color="FFFFFF" w:themeColor="accent5" w:themeTint="66"/>
      </w:tblBorders>
    </w:tblPr>
    <w:tblStylePr w:type="firstRow">
      <w:rPr>
        <w:b/>
        <w:bCs/>
      </w:rPr>
      <w:tblPr/>
      <w:tcPr>
        <w:tcBorders>
          <w:bottom w:val="single" w:sz="12" w:space="0" w:color="FFFFFF" w:themeColor="accent5" w:themeTint="99"/>
        </w:tcBorders>
      </w:tcPr>
    </w:tblStylePr>
    <w:tblStylePr w:type="lastRow">
      <w:rPr>
        <w:b/>
        <w:bCs/>
      </w:rPr>
      <w:tblPr/>
      <w:tcPr>
        <w:tcBorders>
          <w:top w:val="double" w:sz="2" w:space="0" w:color="FFFF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572222"/>
    <w:pPr>
      <w:spacing w:after="0" w:line="240" w:lineRule="auto"/>
    </w:pPr>
    <w:tblPr>
      <w:tblStyleRowBandSize w:val="1"/>
      <w:tblStyleColBandSize w:val="1"/>
      <w:tblBorders>
        <w:top w:val="single" w:sz="4" w:space="0" w:color="FFFFFF" w:themeColor="accent6" w:themeTint="66"/>
        <w:left w:val="single" w:sz="4" w:space="0" w:color="FFFFFF" w:themeColor="accent6" w:themeTint="66"/>
        <w:bottom w:val="single" w:sz="4" w:space="0" w:color="FFFFFF" w:themeColor="accent6" w:themeTint="66"/>
        <w:right w:val="single" w:sz="4" w:space="0" w:color="FFFFFF" w:themeColor="accent6" w:themeTint="66"/>
        <w:insideH w:val="single" w:sz="4" w:space="0" w:color="FFFFFF" w:themeColor="accent6" w:themeTint="66"/>
        <w:insideV w:val="single" w:sz="4" w:space="0" w:color="FFFFFF" w:themeColor="accent6" w:themeTint="66"/>
      </w:tblBorders>
    </w:tblPr>
    <w:tblStylePr w:type="firstRow">
      <w:rPr>
        <w:b/>
        <w:bCs/>
      </w:rPr>
      <w:tblPr/>
      <w:tcPr>
        <w:tcBorders>
          <w:bottom w:val="single" w:sz="12" w:space="0" w:color="FFFFFF" w:themeColor="accent6" w:themeTint="99"/>
        </w:tcBorders>
      </w:tcPr>
    </w:tblStylePr>
    <w:tblStylePr w:type="lastRow">
      <w:rPr>
        <w:b/>
        <w:bCs/>
      </w:rPr>
      <w:tblPr/>
      <w:tcPr>
        <w:tcBorders>
          <w:top w:val="double" w:sz="2" w:space="0" w:color="FFFFF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57222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572222"/>
    <w:pPr>
      <w:spacing w:after="0" w:line="240" w:lineRule="auto"/>
    </w:pPr>
    <w:tblPr>
      <w:tblStyleRowBandSize w:val="1"/>
      <w:tblStyleColBandSize w:val="1"/>
      <w:tblBorders>
        <w:top w:val="single" w:sz="2" w:space="0" w:color="40CAFB" w:themeColor="accent1" w:themeTint="99"/>
        <w:bottom w:val="single" w:sz="2" w:space="0" w:color="40CAFB" w:themeColor="accent1" w:themeTint="99"/>
        <w:insideH w:val="single" w:sz="2" w:space="0" w:color="40CAFB" w:themeColor="accent1" w:themeTint="99"/>
        <w:insideV w:val="single" w:sz="2" w:space="0" w:color="40CAFB" w:themeColor="accent1" w:themeTint="99"/>
      </w:tblBorders>
    </w:tblPr>
    <w:tblStylePr w:type="firstRow">
      <w:rPr>
        <w:b/>
        <w:bCs/>
      </w:rPr>
      <w:tblPr/>
      <w:tcPr>
        <w:tcBorders>
          <w:top w:val="nil"/>
          <w:bottom w:val="single" w:sz="12" w:space="0" w:color="40CAFB" w:themeColor="accent1" w:themeTint="99"/>
          <w:insideH w:val="nil"/>
          <w:insideV w:val="nil"/>
        </w:tcBorders>
        <w:shd w:val="clear" w:color="auto" w:fill="FFFFFF" w:themeFill="background1"/>
      </w:tcPr>
    </w:tblStylePr>
    <w:tblStylePr w:type="lastRow">
      <w:rPr>
        <w:b/>
        <w:bCs/>
      </w:rPr>
      <w:tblPr/>
      <w:tcPr>
        <w:tcBorders>
          <w:top w:val="double" w:sz="2" w:space="0" w:color="40CAF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DFE" w:themeFill="accent1" w:themeFillTint="33"/>
      </w:tcPr>
    </w:tblStylePr>
    <w:tblStylePr w:type="band1Horz">
      <w:tblPr/>
      <w:tcPr>
        <w:shd w:val="clear" w:color="auto" w:fill="BFEDFE" w:themeFill="accent1" w:themeFillTint="33"/>
      </w:tcPr>
    </w:tblStylePr>
  </w:style>
  <w:style w:type="table" w:styleId="GridTable2-Accent2">
    <w:name w:val="Grid Table 2 Accent 2"/>
    <w:basedOn w:val="TableNormal"/>
    <w:uiPriority w:val="47"/>
    <w:rsid w:val="00572222"/>
    <w:pPr>
      <w:spacing w:after="0" w:line="240" w:lineRule="auto"/>
    </w:pPr>
    <w:tblPr>
      <w:tblStyleRowBandSize w:val="1"/>
      <w:tblStyleColBandSize w:val="1"/>
      <w:tblBorders>
        <w:top w:val="single" w:sz="2" w:space="0" w:color="C2DF99" w:themeColor="accent2" w:themeTint="99"/>
        <w:bottom w:val="single" w:sz="2" w:space="0" w:color="C2DF99" w:themeColor="accent2" w:themeTint="99"/>
        <w:insideH w:val="single" w:sz="2" w:space="0" w:color="C2DF99" w:themeColor="accent2" w:themeTint="99"/>
        <w:insideV w:val="single" w:sz="2" w:space="0" w:color="C2DF99" w:themeColor="accent2" w:themeTint="99"/>
      </w:tblBorders>
    </w:tblPr>
    <w:tblStylePr w:type="firstRow">
      <w:rPr>
        <w:b/>
        <w:bCs/>
      </w:rPr>
      <w:tblPr/>
      <w:tcPr>
        <w:tcBorders>
          <w:top w:val="nil"/>
          <w:bottom w:val="single" w:sz="12" w:space="0" w:color="C2DF99" w:themeColor="accent2" w:themeTint="99"/>
          <w:insideH w:val="nil"/>
          <w:insideV w:val="nil"/>
        </w:tcBorders>
        <w:shd w:val="clear" w:color="auto" w:fill="FFFFFF" w:themeFill="background1"/>
      </w:tcPr>
    </w:tblStylePr>
    <w:tblStylePr w:type="lastRow">
      <w:rPr>
        <w:b/>
        <w:bCs/>
      </w:rPr>
      <w:tblPr/>
      <w:tcPr>
        <w:tcBorders>
          <w:top w:val="double" w:sz="2" w:space="0" w:color="C2DF9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4DD" w:themeFill="accent2" w:themeFillTint="33"/>
      </w:tcPr>
    </w:tblStylePr>
    <w:tblStylePr w:type="band1Horz">
      <w:tblPr/>
      <w:tcPr>
        <w:shd w:val="clear" w:color="auto" w:fill="EAF4DD" w:themeFill="accent2" w:themeFillTint="33"/>
      </w:tcPr>
    </w:tblStylePr>
  </w:style>
  <w:style w:type="table" w:styleId="GridTable2-Accent3">
    <w:name w:val="Grid Table 2 Accent 3"/>
    <w:basedOn w:val="TableNormal"/>
    <w:uiPriority w:val="47"/>
    <w:rsid w:val="00572222"/>
    <w:pPr>
      <w:spacing w:after="0" w:line="240" w:lineRule="auto"/>
    </w:pPr>
    <w:tblPr>
      <w:tblStyleRowBandSize w:val="1"/>
      <w:tblStyleColBandSize w:val="1"/>
      <w:tblBorders>
        <w:top w:val="single" w:sz="2" w:space="0" w:color="BFCBCD" w:themeColor="accent3" w:themeTint="99"/>
        <w:bottom w:val="single" w:sz="2" w:space="0" w:color="BFCBCD" w:themeColor="accent3" w:themeTint="99"/>
        <w:insideH w:val="single" w:sz="2" w:space="0" w:color="BFCBCD" w:themeColor="accent3" w:themeTint="99"/>
        <w:insideV w:val="single" w:sz="2" w:space="0" w:color="BFCBCD" w:themeColor="accent3" w:themeTint="99"/>
      </w:tblBorders>
    </w:tblPr>
    <w:tblStylePr w:type="firstRow">
      <w:rPr>
        <w:b/>
        <w:bCs/>
      </w:rPr>
      <w:tblPr/>
      <w:tcPr>
        <w:tcBorders>
          <w:top w:val="nil"/>
          <w:bottom w:val="single" w:sz="12" w:space="0" w:color="BFCBCD" w:themeColor="accent3" w:themeTint="99"/>
          <w:insideH w:val="nil"/>
          <w:insideV w:val="nil"/>
        </w:tcBorders>
        <w:shd w:val="clear" w:color="auto" w:fill="FFFFFF" w:themeFill="background1"/>
      </w:tcPr>
    </w:tblStylePr>
    <w:tblStylePr w:type="lastRow">
      <w:rPr>
        <w:b/>
        <w:bCs/>
      </w:rPr>
      <w:tblPr/>
      <w:tcPr>
        <w:tcBorders>
          <w:top w:val="double" w:sz="2" w:space="0" w:color="BFCBCD"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EDEE" w:themeFill="accent3" w:themeFillTint="33"/>
      </w:tcPr>
    </w:tblStylePr>
    <w:tblStylePr w:type="band1Horz">
      <w:tblPr/>
      <w:tcPr>
        <w:shd w:val="clear" w:color="auto" w:fill="E9EDEE" w:themeFill="accent3" w:themeFillTint="33"/>
      </w:tcPr>
    </w:tblStylePr>
  </w:style>
  <w:style w:type="table" w:styleId="GridTable2-Accent4">
    <w:name w:val="Grid Table 2 Accent 4"/>
    <w:basedOn w:val="TableNormal"/>
    <w:uiPriority w:val="47"/>
    <w:rsid w:val="00572222"/>
    <w:pPr>
      <w:spacing w:after="0" w:line="240" w:lineRule="auto"/>
    </w:pPr>
    <w:tblPr>
      <w:tblStyleRowBandSize w:val="1"/>
      <w:tblStyleColBandSize w:val="1"/>
      <w:tblBorders>
        <w:top w:val="single" w:sz="2" w:space="0" w:color="87AEA2" w:themeColor="accent4" w:themeTint="99"/>
        <w:bottom w:val="single" w:sz="2" w:space="0" w:color="87AEA2" w:themeColor="accent4" w:themeTint="99"/>
        <w:insideH w:val="single" w:sz="2" w:space="0" w:color="87AEA2" w:themeColor="accent4" w:themeTint="99"/>
        <w:insideV w:val="single" w:sz="2" w:space="0" w:color="87AEA2" w:themeColor="accent4" w:themeTint="99"/>
      </w:tblBorders>
    </w:tblPr>
    <w:tblStylePr w:type="firstRow">
      <w:rPr>
        <w:b/>
        <w:bCs/>
      </w:rPr>
      <w:tblPr/>
      <w:tcPr>
        <w:tcBorders>
          <w:top w:val="nil"/>
          <w:bottom w:val="single" w:sz="12" w:space="0" w:color="87AEA2" w:themeColor="accent4" w:themeTint="99"/>
          <w:insideH w:val="nil"/>
          <w:insideV w:val="nil"/>
        </w:tcBorders>
        <w:shd w:val="clear" w:color="auto" w:fill="FFFFFF" w:themeFill="background1"/>
      </w:tcPr>
    </w:tblStylePr>
    <w:tblStylePr w:type="lastRow">
      <w:rPr>
        <w:b/>
        <w:bCs/>
      </w:rPr>
      <w:tblPr/>
      <w:tcPr>
        <w:tcBorders>
          <w:top w:val="double" w:sz="2" w:space="0" w:color="87AEA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E4E0" w:themeFill="accent4" w:themeFillTint="33"/>
      </w:tcPr>
    </w:tblStylePr>
    <w:tblStylePr w:type="band1Horz">
      <w:tblPr/>
      <w:tcPr>
        <w:shd w:val="clear" w:color="auto" w:fill="D7E4E0" w:themeFill="accent4" w:themeFillTint="33"/>
      </w:tcPr>
    </w:tblStylePr>
  </w:style>
  <w:style w:type="table" w:styleId="GridTable2-Accent5">
    <w:name w:val="Grid Table 2 Accent 5"/>
    <w:basedOn w:val="TableNormal"/>
    <w:uiPriority w:val="47"/>
    <w:rsid w:val="00572222"/>
    <w:pPr>
      <w:spacing w:after="0" w:line="240" w:lineRule="auto"/>
    </w:pPr>
    <w:tblPr>
      <w:tblStyleRowBandSize w:val="1"/>
      <w:tblStyleColBandSize w:val="1"/>
      <w:tblBorders>
        <w:top w:val="single" w:sz="2" w:space="0" w:color="FFFFFF" w:themeColor="accent5" w:themeTint="99"/>
        <w:bottom w:val="single" w:sz="2" w:space="0" w:color="FFFFFF" w:themeColor="accent5" w:themeTint="99"/>
        <w:insideH w:val="single" w:sz="2" w:space="0" w:color="FFFFFF" w:themeColor="accent5" w:themeTint="99"/>
        <w:insideV w:val="single" w:sz="2" w:space="0" w:color="FFFFFF" w:themeColor="accent5" w:themeTint="99"/>
      </w:tblBorders>
    </w:tblPr>
    <w:tblStylePr w:type="firstRow">
      <w:rPr>
        <w:b/>
        <w:bCs/>
      </w:rPr>
      <w:tblPr/>
      <w:tcPr>
        <w:tcBorders>
          <w:top w:val="nil"/>
          <w:bottom w:val="single" w:sz="12" w:space="0" w:color="FFFFFF" w:themeColor="accent5" w:themeTint="99"/>
          <w:insideH w:val="nil"/>
          <w:insideV w:val="nil"/>
        </w:tcBorders>
        <w:shd w:val="clear" w:color="auto" w:fill="FFFFFF" w:themeFill="background1"/>
      </w:tcPr>
    </w:tblStylePr>
    <w:tblStylePr w:type="lastRow">
      <w:rPr>
        <w:b/>
        <w:bCs/>
      </w:rPr>
      <w:tblPr/>
      <w:tcPr>
        <w:tcBorders>
          <w:top w:val="double" w:sz="2" w:space="0" w:color="FFFF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styleId="GridTable2-Accent6">
    <w:name w:val="Grid Table 2 Accent 6"/>
    <w:basedOn w:val="TableNormal"/>
    <w:uiPriority w:val="47"/>
    <w:rsid w:val="00572222"/>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FFFFFF" w:themeFill="background1"/>
      </w:tcPr>
    </w:tblStylePr>
    <w:tblStylePr w:type="lastRow">
      <w:rPr>
        <w:b/>
        <w:bCs/>
      </w:rPr>
      <w:tblPr/>
      <w:tcPr>
        <w:tcBorders>
          <w:top w:val="double" w:sz="2" w:space="0" w:color="FFFFF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GridTable3">
    <w:name w:val="Grid Table 3"/>
    <w:basedOn w:val="TableNormal"/>
    <w:uiPriority w:val="48"/>
    <w:rsid w:val="0057222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572222"/>
    <w:pPr>
      <w:spacing w:after="0" w:line="240" w:lineRule="auto"/>
    </w:pPr>
    <w:tblPr>
      <w:tblStyleRowBandSize w:val="1"/>
      <w:tblStyleColBandSize w:val="1"/>
      <w:tblBorders>
        <w:top w:val="single" w:sz="4" w:space="0" w:color="40CAFB" w:themeColor="accent1" w:themeTint="99"/>
        <w:left w:val="single" w:sz="4" w:space="0" w:color="40CAFB" w:themeColor="accent1" w:themeTint="99"/>
        <w:bottom w:val="single" w:sz="4" w:space="0" w:color="40CAFB" w:themeColor="accent1" w:themeTint="99"/>
        <w:right w:val="single" w:sz="4" w:space="0" w:color="40CAFB" w:themeColor="accent1" w:themeTint="99"/>
        <w:insideH w:val="single" w:sz="4" w:space="0" w:color="40CAFB" w:themeColor="accent1" w:themeTint="99"/>
        <w:insideV w:val="single" w:sz="4" w:space="0" w:color="40CAF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DFE" w:themeFill="accent1" w:themeFillTint="33"/>
      </w:tcPr>
    </w:tblStylePr>
    <w:tblStylePr w:type="band1Horz">
      <w:tblPr/>
      <w:tcPr>
        <w:shd w:val="clear" w:color="auto" w:fill="BFEDFE" w:themeFill="accent1" w:themeFillTint="33"/>
      </w:tcPr>
    </w:tblStylePr>
    <w:tblStylePr w:type="neCell">
      <w:tblPr/>
      <w:tcPr>
        <w:tcBorders>
          <w:bottom w:val="single" w:sz="4" w:space="0" w:color="40CAFB" w:themeColor="accent1" w:themeTint="99"/>
        </w:tcBorders>
      </w:tcPr>
    </w:tblStylePr>
    <w:tblStylePr w:type="nwCell">
      <w:tblPr/>
      <w:tcPr>
        <w:tcBorders>
          <w:bottom w:val="single" w:sz="4" w:space="0" w:color="40CAFB" w:themeColor="accent1" w:themeTint="99"/>
        </w:tcBorders>
      </w:tcPr>
    </w:tblStylePr>
    <w:tblStylePr w:type="seCell">
      <w:tblPr/>
      <w:tcPr>
        <w:tcBorders>
          <w:top w:val="single" w:sz="4" w:space="0" w:color="40CAFB" w:themeColor="accent1" w:themeTint="99"/>
        </w:tcBorders>
      </w:tcPr>
    </w:tblStylePr>
    <w:tblStylePr w:type="swCell">
      <w:tblPr/>
      <w:tcPr>
        <w:tcBorders>
          <w:top w:val="single" w:sz="4" w:space="0" w:color="40CAFB" w:themeColor="accent1" w:themeTint="99"/>
        </w:tcBorders>
      </w:tcPr>
    </w:tblStylePr>
  </w:style>
  <w:style w:type="table" w:styleId="GridTable3-Accent2">
    <w:name w:val="Grid Table 3 Accent 2"/>
    <w:basedOn w:val="TableNormal"/>
    <w:uiPriority w:val="48"/>
    <w:rsid w:val="00572222"/>
    <w:pPr>
      <w:spacing w:after="0" w:line="240" w:lineRule="auto"/>
    </w:pPr>
    <w:tblPr>
      <w:tblStyleRowBandSize w:val="1"/>
      <w:tblStyleColBandSize w:val="1"/>
      <w:tblBorders>
        <w:top w:val="single" w:sz="4" w:space="0" w:color="C2DF99" w:themeColor="accent2" w:themeTint="99"/>
        <w:left w:val="single" w:sz="4" w:space="0" w:color="C2DF99" w:themeColor="accent2" w:themeTint="99"/>
        <w:bottom w:val="single" w:sz="4" w:space="0" w:color="C2DF99" w:themeColor="accent2" w:themeTint="99"/>
        <w:right w:val="single" w:sz="4" w:space="0" w:color="C2DF99" w:themeColor="accent2" w:themeTint="99"/>
        <w:insideH w:val="single" w:sz="4" w:space="0" w:color="C2DF99" w:themeColor="accent2" w:themeTint="99"/>
        <w:insideV w:val="single" w:sz="4" w:space="0" w:color="C2DF9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D" w:themeFill="accent2" w:themeFillTint="33"/>
      </w:tcPr>
    </w:tblStylePr>
    <w:tblStylePr w:type="band1Horz">
      <w:tblPr/>
      <w:tcPr>
        <w:shd w:val="clear" w:color="auto" w:fill="EAF4DD" w:themeFill="accent2" w:themeFillTint="33"/>
      </w:tcPr>
    </w:tblStylePr>
    <w:tblStylePr w:type="neCell">
      <w:tblPr/>
      <w:tcPr>
        <w:tcBorders>
          <w:bottom w:val="single" w:sz="4" w:space="0" w:color="C2DF99" w:themeColor="accent2" w:themeTint="99"/>
        </w:tcBorders>
      </w:tcPr>
    </w:tblStylePr>
    <w:tblStylePr w:type="nwCell">
      <w:tblPr/>
      <w:tcPr>
        <w:tcBorders>
          <w:bottom w:val="single" w:sz="4" w:space="0" w:color="C2DF99" w:themeColor="accent2" w:themeTint="99"/>
        </w:tcBorders>
      </w:tcPr>
    </w:tblStylePr>
    <w:tblStylePr w:type="seCell">
      <w:tblPr/>
      <w:tcPr>
        <w:tcBorders>
          <w:top w:val="single" w:sz="4" w:space="0" w:color="C2DF99" w:themeColor="accent2" w:themeTint="99"/>
        </w:tcBorders>
      </w:tcPr>
    </w:tblStylePr>
    <w:tblStylePr w:type="swCell">
      <w:tblPr/>
      <w:tcPr>
        <w:tcBorders>
          <w:top w:val="single" w:sz="4" w:space="0" w:color="C2DF99" w:themeColor="accent2" w:themeTint="99"/>
        </w:tcBorders>
      </w:tcPr>
    </w:tblStylePr>
  </w:style>
  <w:style w:type="table" w:styleId="GridTable3-Accent3">
    <w:name w:val="Grid Table 3 Accent 3"/>
    <w:basedOn w:val="TableNormal"/>
    <w:uiPriority w:val="48"/>
    <w:rsid w:val="00572222"/>
    <w:pPr>
      <w:spacing w:after="0" w:line="240" w:lineRule="auto"/>
    </w:pPr>
    <w:tblPr>
      <w:tblStyleRowBandSize w:val="1"/>
      <w:tblStyleColBandSize w:val="1"/>
      <w:tblBorders>
        <w:top w:val="single" w:sz="4" w:space="0" w:color="BFCBCD" w:themeColor="accent3" w:themeTint="99"/>
        <w:left w:val="single" w:sz="4" w:space="0" w:color="BFCBCD" w:themeColor="accent3" w:themeTint="99"/>
        <w:bottom w:val="single" w:sz="4" w:space="0" w:color="BFCBCD" w:themeColor="accent3" w:themeTint="99"/>
        <w:right w:val="single" w:sz="4" w:space="0" w:color="BFCBCD" w:themeColor="accent3" w:themeTint="99"/>
        <w:insideH w:val="single" w:sz="4" w:space="0" w:color="BFCBCD" w:themeColor="accent3" w:themeTint="99"/>
        <w:insideV w:val="single" w:sz="4" w:space="0" w:color="BFCBC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EDEE" w:themeFill="accent3" w:themeFillTint="33"/>
      </w:tcPr>
    </w:tblStylePr>
    <w:tblStylePr w:type="band1Horz">
      <w:tblPr/>
      <w:tcPr>
        <w:shd w:val="clear" w:color="auto" w:fill="E9EDEE" w:themeFill="accent3" w:themeFillTint="33"/>
      </w:tcPr>
    </w:tblStylePr>
    <w:tblStylePr w:type="neCell">
      <w:tblPr/>
      <w:tcPr>
        <w:tcBorders>
          <w:bottom w:val="single" w:sz="4" w:space="0" w:color="BFCBCD" w:themeColor="accent3" w:themeTint="99"/>
        </w:tcBorders>
      </w:tcPr>
    </w:tblStylePr>
    <w:tblStylePr w:type="nwCell">
      <w:tblPr/>
      <w:tcPr>
        <w:tcBorders>
          <w:bottom w:val="single" w:sz="4" w:space="0" w:color="BFCBCD" w:themeColor="accent3" w:themeTint="99"/>
        </w:tcBorders>
      </w:tcPr>
    </w:tblStylePr>
    <w:tblStylePr w:type="seCell">
      <w:tblPr/>
      <w:tcPr>
        <w:tcBorders>
          <w:top w:val="single" w:sz="4" w:space="0" w:color="BFCBCD" w:themeColor="accent3" w:themeTint="99"/>
        </w:tcBorders>
      </w:tcPr>
    </w:tblStylePr>
    <w:tblStylePr w:type="swCell">
      <w:tblPr/>
      <w:tcPr>
        <w:tcBorders>
          <w:top w:val="single" w:sz="4" w:space="0" w:color="BFCBCD" w:themeColor="accent3" w:themeTint="99"/>
        </w:tcBorders>
      </w:tcPr>
    </w:tblStylePr>
  </w:style>
  <w:style w:type="table" w:styleId="GridTable3-Accent4">
    <w:name w:val="Grid Table 3 Accent 4"/>
    <w:basedOn w:val="TableNormal"/>
    <w:uiPriority w:val="48"/>
    <w:rsid w:val="00572222"/>
    <w:pPr>
      <w:spacing w:after="0" w:line="240" w:lineRule="auto"/>
    </w:pPr>
    <w:tblPr>
      <w:tblStyleRowBandSize w:val="1"/>
      <w:tblStyleColBandSize w:val="1"/>
      <w:tblBorders>
        <w:top w:val="single" w:sz="4" w:space="0" w:color="87AEA2" w:themeColor="accent4" w:themeTint="99"/>
        <w:left w:val="single" w:sz="4" w:space="0" w:color="87AEA2" w:themeColor="accent4" w:themeTint="99"/>
        <w:bottom w:val="single" w:sz="4" w:space="0" w:color="87AEA2" w:themeColor="accent4" w:themeTint="99"/>
        <w:right w:val="single" w:sz="4" w:space="0" w:color="87AEA2" w:themeColor="accent4" w:themeTint="99"/>
        <w:insideH w:val="single" w:sz="4" w:space="0" w:color="87AEA2" w:themeColor="accent4" w:themeTint="99"/>
        <w:insideV w:val="single" w:sz="4" w:space="0" w:color="87AEA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4E0" w:themeFill="accent4" w:themeFillTint="33"/>
      </w:tcPr>
    </w:tblStylePr>
    <w:tblStylePr w:type="band1Horz">
      <w:tblPr/>
      <w:tcPr>
        <w:shd w:val="clear" w:color="auto" w:fill="D7E4E0" w:themeFill="accent4" w:themeFillTint="33"/>
      </w:tcPr>
    </w:tblStylePr>
    <w:tblStylePr w:type="neCell">
      <w:tblPr/>
      <w:tcPr>
        <w:tcBorders>
          <w:bottom w:val="single" w:sz="4" w:space="0" w:color="87AEA2" w:themeColor="accent4" w:themeTint="99"/>
        </w:tcBorders>
      </w:tcPr>
    </w:tblStylePr>
    <w:tblStylePr w:type="nwCell">
      <w:tblPr/>
      <w:tcPr>
        <w:tcBorders>
          <w:bottom w:val="single" w:sz="4" w:space="0" w:color="87AEA2" w:themeColor="accent4" w:themeTint="99"/>
        </w:tcBorders>
      </w:tcPr>
    </w:tblStylePr>
    <w:tblStylePr w:type="seCell">
      <w:tblPr/>
      <w:tcPr>
        <w:tcBorders>
          <w:top w:val="single" w:sz="4" w:space="0" w:color="87AEA2" w:themeColor="accent4" w:themeTint="99"/>
        </w:tcBorders>
      </w:tcPr>
    </w:tblStylePr>
    <w:tblStylePr w:type="swCell">
      <w:tblPr/>
      <w:tcPr>
        <w:tcBorders>
          <w:top w:val="single" w:sz="4" w:space="0" w:color="87AEA2" w:themeColor="accent4" w:themeTint="99"/>
        </w:tcBorders>
      </w:tcPr>
    </w:tblStylePr>
  </w:style>
  <w:style w:type="table" w:styleId="GridTable3-Accent5">
    <w:name w:val="Grid Table 3 Accent 5"/>
    <w:basedOn w:val="TableNormal"/>
    <w:uiPriority w:val="48"/>
    <w:rsid w:val="00572222"/>
    <w:pPr>
      <w:spacing w:after="0" w:line="240" w:lineRule="auto"/>
    </w:pPr>
    <w:tblPr>
      <w:tblStyleRowBandSize w:val="1"/>
      <w:tblStyleColBandSize w:val="1"/>
      <w:tblBorders>
        <w:top w:val="single" w:sz="4" w:space="0" w:color="FFFFFF" w:themeColor="accent5" w:themeTint="99"/>
        <w:left w:val="single" w:sz="4" w:space="0" w:color="FFFFFF" w:themeColor="accent5" w:themeTint="99"/>
        <w:bottom w:val="single" w:sz="4" w:space="0" w:color="FFFFFF" w:themeColor="accent5" w:themeTint="99"/>
        <w:right w:val="single" w:sz="4" w:space="0" w:color="FFFFFF" w:themeColor="accent5" w:themeTint="99"/>
        <w:insideH w:val="single" w:sz="4" w:space="0" w:color="FFFFFF" w:themeColor="accent5" w:themeTint="99"/>
        <w:insideV w:val="single" w:sz="4" w:space="0" w:color="FFFF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5" w:themeFillTint="33"/>
      </w:tcPr>
    </w:tblStylePr>
    <w:tblStylePr w:type="band1Horz">
      <w:tblPr/>
      <w:tcPr>
        <w:shd w:val="clear" w:color="auto" w:fill="FFFFFF" w:themeFill="accent5" w:themeFillTint="33"/>
      </w:tcPr>
    </w:tblStylePr>
    <w:tblStylePr w:type="neCell">
      <w:tblPr/>
      <w:tcPr>
        <w:tcBorders>
          <w:bottom w:val="single" w:sz="4" w:space="0" w:color="FFFFFF" w:themeColor="accent5" w:themeTint="99"/>
        </w:tcBorders>
      </w:tcPr>
    </w:tblStylePr>
    <w:tblStylePr w:type="nwCell">
      <w:tblPr/>
      <w:tcPr>
        <w:tcBorders>
          <w:bottom w:val="single" w:sz="4" w:space="0" w:color="FFFFFF" w:themeColor="accent5" w:themeTint="99"/>
        </w:tcBorders>
      </w:tcPr>
    </w:tblStylePr>
    <w:tblStylePr w:type="seCell">
      <w:tblPr/>
      <w:tcPr>
        <w:tcBorders>
          <w:top w:val="single" w:sz="4" w:space="0" w:color="FFFFFF" w:themeColor="accent5" w:themeTint="99"/>
        </w:tcBorders>
      </w:tcPr>
    </w:tblStylePr>
    <w:tblStylePr w:type="swCell">
      <w:tblPr/>
      <w:tcPr>
        <w:tcBorders>
          <w:top w:val="single" w:sz="4" w:space="0" w:color="FFFFFF" w:themeColor="accent5" w:themeTint="99"/>
        </w:tcBorders>
      </w:tcPr>
    </w:tblStylePr>
  </w:style>
  <w:style w:type="table" w:styleId="GridTable3-Accent6">
    <w:name w:val="Grid Table 3 Accent 6"/>
    <w:basedOn w:val="TableNormal"/>
    <w:uiPriority w:val="48"/>
    <w:rsid w:val="00572222"/>
    <w:pPr>
      <w:spacing w:after="0" w:line="240" w:lineRule="auto"/>
    </w:p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6" w:themeFillTint="33"/>
      </w:tcPr>
    </w:tblStylePr>
    <w:tblStylePr w:type="band1Horz">
      <w:tblPr/>
      <w:tcPr>
        <w:shd w:val="clear" w:color="auto" w:fill="FFFFFF" w:themeFill="accent6" w:themeFillTint="33"/>
      </w:tcPr>
    </w:tblStylePr>
    <w:tblStylePr w:type="neCell">
      <w:tblPr/>
      <w:tcPr>
        <w:tcBorders>
          <w:bottom w:val="single" w:sz="4" w:space="0" w:color="FFFFFF" w:themeColor="accent6" w:themeTint="99"/>
        </w:tcBorders>
      </w:tcPr>
    </w:tblStylePr>
    <w:tblStylePr w:type="nwCell">
      <w:tblPr/>
      <w:tcPr>
        <w:tcBorders>
          <w:bottom w:val="single" w:sz="4" w:space="0" w:color="FFFFFF" w:themeColor="accent6" w:themeTint="99"/>
        </w:tcBorders>
      </w:tcPr>
    </w:tblStylePr>
    <w:tblStylePr w:type="seCell">
      <w:tblPr/>
      <w:tcPr>
        <w:tcBorders>
          <w:top w:val="single" w:sz="4" w:space="0" w:color="FFFFFF" w:themeColor="accent6" w:themeTint="99"/>
        </w:tcBorders>
      </w:tcPr>
    </w:tblStylePr>
    <w:tblStylePr w:type="swCell">
      <w:tblPr/>
      <w:tcPr>
        <w:tcBorders>
          <w:top w:val="single" w:sz="4" w:space="0" w:color="FFFFFF" w:themeColor="accent6" w:themeTint="99"/>
        </w:tcBorders>
      </w:tcPr>
    </w:tblStylePr>
  </w:style>
  <w:style w:type="table" w:styleId="GridTable4">
    <w:name w:val="Grid Table 4"/>
    <w:basedOn w:val="TableNormal"/>
    <w:uiPriority w:val="49"/>
    <w:rsid w:val="0057222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572222"/>
    <w:pPr>
      <w:spacing w:after="0" w:line="240" w:lineRule="auto"/>
    </w:pPr>
    <w:tblPr>
      <w:tblStyleRowBandSize w:val="1"/>
      <w:tblStyleColBandSize w:val="1"/>
      <w:tblBorders>
        <w:top w:val="single" w:sz="4" w:space="0" w:color="40CAFB" w:themeColor="accent1" w:themeTint="99"/>
        <w:left w:val="single" w:sz="4" w:space="0" w:color="40CAFB" w:themeColor="accent1" w:themeTint="99"/>
        <w:bottom w:val="single" w:sz="4" w:space="0" w:color="40CAFB" w:themeColor="accent1" w:themeTint="99"/>
        <w:right w:val="single" w:sz="4" w:space="0" w:color="40CAFB" w:themeColor="accent1" w:themeTint="99"/>
        <w:insideH w:val="single" w:sz="4" w:space="0" w:color="40CAFB" w:themeColor="accent1" w:themeTint="99"/>
        <w:insideV w:val="single" w:sz="4" w:space="0" w:color="40CAFB" w:themeColor="accent1" w:themeTint="99"/>
      </w:tblBorders>
    </w:tblPr>
    <w:tblStylePr w:type="firstRow">
      <w:rPr>
        <w:b/>
        <w:bCs/>
        <w:color w:val="FFFFFF" w:themeColor="background1"/>
      </w:rPr>
      <w:tblPr/>
      <w:tcPr>
        <w:tcBorders>
          <w:top w:val="single" w:sz="4" w:space="0" w:color="0389B8" w:themeColor="accent1"/>
          <w:left w:val="single" w:sz="4" w:space="0" w:color="0389B8" w:themeColor="accent1"/>
          <w:bottom w:val="single" w:sz="4" w:space="0" w:color="0389B8" w:themeColor="accent1"/>
          <w:right w:val="single" w:sz="4" w:space="0" w:color="0389B8" w:themeColor="accent1"/>
          <w:insideH w:val="nil"/>
          <w:insideV w:val="nil"/>
        </w:tcBorders>
        <w:shd w:val="clear" w:color="auto" w:fill="0389B8" w:themeFill="accent1"/>
      </w:tcPr>
    </w:tblStylePr>
    <w:tblStylePr w:type="lastRow">
      <w:rPr>
        <w:b/>
        <w:bCs/>
      </w:rPr>
      <w:tblPr/>
      <w:tcPr>
        <w:tcBorders>
          <w:top w:val="double" w:sz="4" w:space="0" w:color="0389B8" w:themeColor="accent1"/>
        </w:tcBorders>
      </w:tcPr>
    </w:tblStylePr>
    <w:tblStylePr w:type="firstCol">
      <w:rPr>
        <w:b/>
        <w:bCs/>
      </w:rPr>
    </w:tblStylePr>
    <w:tblStylePr w:type="lastCol">
      <w:rPr>
        <w:b/>
        <w:bCs/>
      </w:rPr>
    </w:tblStylePr>
    <w:tblStylePr w:type="band1Vert">
      <w:tblPr/>
      <w:tcPr>
        <w:shd w:val="clear" w:color="auto" w:fill="BFEDFE" w:themeFill="accent1" w:themeFillTint="33"/>
      </w:tcPr>
    </w:tblStylePr>
    <w:tblStylePr w:type="band1Horz">
      <w:tblPr/>
      <w:tcPr>
        <w:shd w:val="clear" w:color="auto" w:fill="BFEDFE" w:themeFill="accent1" w:themeFillTint="33"/>
      </w:tcPr>
    </w:tblStylePr>
  </w:style>
  <w:style w:type="table" w:styleId="GridTable4-Accent2">
    <w:name w:val="Grid Table 4 Accent 2"/>
    <w:basedOn w:val="TableNormal"/>
    <w:uiPriority w:val="49"/>
    <w:rsid w:val="00572222"/>
    <w:pPr>
      <w:spacing w:after="0" w:line="240" w:lineRule="auto"/>
    </w:pPr>
    <w:tblPr>
      <w:tblStyleRowBandSize w:val="1"/>
      <w:tblStyleColBandSize w:val="1"/>
      <w:tblBorders>
        <w:top w:val="single" w:sz="4" w:space="0" w:color="C2DF99" w:themeColor="accent2" w:themeTint="99"/>
        <w:left w:val="single" w:sz="4" w:space="0" w:color="C2DF99" w:themeColor="accent2" w:themeTint="99"/>
        <w:bottom w:val="single" w:sz="4" w:space="0" w:color="C2DF99" w:themeColor="accent2" w:themeTint="99"/>
        <w:right w:val="single" w:sz="4" w:space="0" w:color="C2DF99" w:themeColor="accent2" w:themeTint="99"/>
        <w:insideH w:val="single" w:sz="4" w:space="0" w:color="C2DF99" w:themeColor="accent2" w:themeTint="99"/>
        <w:insideV w:val="single" w:sz="4" w:space="0" w:color="C2DF99" w:themeColor="accent2" w:themeTint="99"/>
      </w:tblBorders>
    </w:tblPr>
    <w:tblStylePr w:type="firstRow">
      <w:rPr>
        <w:b/>
        <w:bCs/>
        <w:color w:val="FFFFFF" w:themeColor="background1"/>
      </w:rPr>
      <w:tblPr/>
      <w:tcPr>
        <w:tcBorders>
          <w:top w:val="single" w:sz="4" w:space="0" w:color="9ACB56" w:themeColor="accent2"/>
          <w:left w:val="single" w:sz="4" w:space="0" w:color="9ACB56" w:themeColor="accent2"/>
          <w:bottom w:val="single" w:sz="4" w:space="0" w:color="9ACB56" w:themeColor="accent2"/>
          <w:right w:val="single" w:sz="4" w:space="0" w:color="9ACB56" w:themeColor="accent2"/>
          <w:insideH w:val="nil"/>
          <w:insideV w:val="nil"/>
        </w:tcBorders>
        <w:shd w:val="clear" w:color="auto" w:fill="9ACB56" w:themeFill="accent2"/>
      </w:tcPr>
    </w:tblStylePr>
    <w:tblStylePr w:type="lastRow">
      <w:rPr>
        <w:b/>
        <w:bCs/>
      </w:rPr>
      <w:tblPr/>
      <w:tcPr>
        <w:tcBorders>
          <w:top w:val="double" w:sz="4" w:space="0" w:color="9ACB56" w:themeColor="accent2"/>
        </w:tcBorders>
      </w:tcPr>
    </w:tblStylePr>
    <w:tblStylePr w:type="firstCol">
      <w:rPr>
        <w:b/>
        <w:bCs/>
      </w:rPr>
    </w:tblStylePr>
    <w:tblStylePr w:type="lastCol">
      <w:rPr>
        <w:b/>
        <w:bCs/>
      </w:rPr>
    </w:tblStylePr>
    <w:tblStylePr w:type="band1Vert">
      <w:tblPr/>
      <w:tcPr>
        <w:shd w:val="clear" w:color="auto" w:fill="EAF4DD" w:themeFill="accent2" w:themeFillTint="33"/>
      </w:tcPr>
    </w:tblStylePr>
    <w:tblStylePr w:type="band1Horz">
      <w:tblPr/>
      <w:tcPr>
        <w:shd w:val="clear" w:color="auto" w:fill="EAF4DD" w:themeFill="accent2" w:themeFillTint="33"/>
      </w:tcPr>
    </w:tblStylePr>
  </w:style>
  <w:style w:type="table" w:styleId="GridTable4-Accent3">
    <w:name w:val="Grid Table 4 Accent 3"/>
    <w:basedOn w:val="TableNormal"/>
    <w:uiPriority w:val="49"/>
    <w:rsid w:val="00572222"/>
    <w:pPr>
      <w:spacing w:after="0" w:line="240" w:lineRule="auto"/>
    </w:pPr>
    <w:tblPr>
      <w:tblStyleRowBandSize w:val="1"/>
      <w:tblStyleColBandSize w:val="1"/>
      <w:tblBorders>
        <w:top w:val="single" w:sz="4" w:space="0" w:color="BFCBCD" w:themeColor="accent3" w:themeTint="99"/>
        <w:left w:val="single" w:sz="4" w:space="0" w:color="BFCBCD" w:themeColor="accent3" w:themeTint="99"/>
        <w:bottom w:val="single" w:sz="4" w:space="0" w:color="BFCBCD" w:themeColor="accent3" w:themeTint="99"/>
        <w:right w:val="single" w:sz="4" w:space="0" w:color="BFCBCD" w:themeColor="accent3" w:themeTint="99"/>
        <w:insideH w:val="single" w:sz="4" w:space="0" w:color="BFCBCD" w:themeColor="accent3" w:themeTint="99"/>
        <w:insideV w:val="single" w:sz="4" w:space="0" w:color="BFCBCD" w:themeColor="accent3" w:themeTint="99"/>
      </w:tblBorders>
    </w:tblPr>
    <w:tblStylePr w:type="firstRow">
      <w:rPr>
        <w:b/>
        <w:bCs/>
        <w:color w:val="FFFFFF" w:themeColor="background1"/>
      </w:rPr>
      <w:tblPr/>
      <w:tcPr>
        <w:tcBorders>
          <w:top w:val="single" w:sz="4" w:space="0" w:color="96AAAD" w:themeColor="accent3"/>
          <w:left w:val="single" w:sz="4" w:space="0" w:color="96AAAD" w:themeColor="accent3"/>
          <w:bottom w:val="single" w:sz="4" w:space="0" w:color="96AAAD" w:themeColor="accent3"/>
          <w:right w:val="single" w:sz="4" w:space="0" w:color="96AAAD" w:themeColor="accent3"/>
          <w:insideH w:val="nil"/>
          <w:insideV w:val="nil"/>
        </w:tcBorders>
        <w:shd w:val="clear" w:color="auto" w:fill="96AAAD" w:themeFill="accent3"/>
      </w:tcPr>
    </w:tblStylePr>
    <w:tblStylePr w:type="lastRow">
      <w:rPr>
        <w:b/>
        <w:bCs/>
      </w:rPr>
      <w:tblPr/>
      <w:tcPr>
        <w:tcBorders>
          <w:top w:val="double" w:sz="4" w:space="0" w:color="96AAAD" w:themeColor="accent3"/>
        </w:tcBorders>
      </w:tcPr>
    </w:tblStylePr>
    <w:tblStylePr w:type="firstCol">
      <w:rPr>
        <w:b/>
        <w:bCs/>
      </w:rPr>
    </w:tblStylePr>
    <w:tblStylePr w:type="lastCol">
      <w:rPr>
        <w:b/>
        <w:bCs/>
      </w:rPr>
    </w:tblStylePr>
    <w:tblStylePr w:type="band1Vert">
      <w:tblPr/>
      <w:tcPr>
        <w:shd w:val="clear" w:color="auto" w:fill="E9EDEE" w:themeFill="accent3" w:themeFillTint="33"/>
      </w:tcPr>
    </w:tblStylePr>
    <w:tblStylePr w:type="band1Horz">
      <w:tblPr/>
      <w:tcPr>
        <w:shd w:val="clear" w:color="auto" w:fill="E9EDEE" w:themeFill="accent3" w:themeFillTint="33"/>
      </w:tcPr>
    </w:tblStylePr>
  </w:style>
  <w:style w:type="table" w:styleId="GridTable4-Accent4">
    <w:name w:val="Grid Table 4 Accent 4"/>
    <w:basedOn w:val="TableNormal"/>
    <w:uiPriority w:val="49"/>
    <w:rsid w:val="00572222"/>
    <w:pPr>
      <w:spacing w:after="0" w:line="240" w:lineRule="auto"/>
    </w:pPr>
    <w:tblPr>
      <w:tblStyleRowBandSize w:val="1"/>
      <w:tblStyleColBandSize w:val="1"/>
      <w:tblBorders>
        <w:top w:val="single" w:sz="4" w:space="0" w:color="87AEA2" w:themeColor="accent4" w:themeTint="99"/>
        <w:left w:val="single" w:sz="4" w:space="0" w:color="87AEA2" w:themeColor="accent4" w:themeTint="99"/>
        <w:bottom w:val="single" w:sz="4" w:space="0" w:color="87AEA2" w:themeColor="accent4" w:themeTint="99"/>
        <w:right w:val="single" w:sz="4" w:space="0" w:color="87AEA2" w:themeColor="accent4" w:themeTint="99"/>
        <w:insideH w:val="single" w:sz="4" w:space="0" w:color="87AEA2" w:themeColor="accent4" w:themeTint="99"/>
        <w:insideV w:val="single" w:sz="4" w:space="0" w:color="87AEA2" w:themeColor="accent4" w:themeTint="99"/>
      </w:tblBorders>
    </w:tblPr>
    <w:tblStylePr w:type="firstRow">
      <w:rPr>
        <w:b/>
        <w:bCs/>
        <w:color w:val="FFFFFF" w:themeColor="background1"/>
      </w:rPr>
      <w:tblPr/>
      <w:tcPr>
        <w:tcBorders>
          <w:top w:val="single" w:sz="4" w:space="0" w:color="476A5F" w:themeColor="accent4"/>
          <w:left w:val="single" w:sz="4" w:space="0" w:color="476A5F" w:themeColor="accent4"/>
          <w:bottom w:val="single" w:sz="4" w:space="0" w:color="476A5F" w:themeColor="accent4"/>
          <w:right w:val="single" w:sz="4" w:space="0" w:color="476A5F" w:themeColor="accent4"/>
          <w:insideH w:val="nil"/>
          <w:insideV w:val="nil"/>
        </w:tcBorders>
        <w:shd w:val="clear" w:color="auto" w:fill="476A5F" w:themeFill="accent4"/>
      </w:tcPr>
    </w:tblStylePr>
    <w:tblStylePr w:type="lastRow">
      <w:rPr>
        <w:b/>
        <w:bCs/>
      </w:rPr>
      <w:tblPr/>
      <w:tcPr>
        <w:tcBorders>
          <w:top w:val="double" w:sz="4" w:space="0" w:color="476A5F" w:themeColor="accent4"/>
        </w:tcBorders>
      </w:tcPr>
    </w:tblStylePr>
    <w:tblStylePr w:type="firstCol">
      <w:rPr>
        <w:b/>
        <w:bCs/>
      </w:rPr>
    </w:tblStylePr>
    <w:tblStylePr w:type="lastCol">
      <w:rPr>
        <w:b/>
        <w:bCs/>
      </w:rPr>
    </w:tblStylePr>
    <w:tblStylePr w:type="band1Vert">
      <w:tblPr/>
      <w:tcPr>
        <w:shd w:val="clear" w:color="auto" w:fill="D7E4E0" w:themeFill="accent4" w:themeFillTint="33"/>
      </w:tcPr>
    </w:tblStylePr>
    <w:tblStylePr w:type="band1Horz">
      <w:tblPr/>
      <w:tcPr>
        <w:shd w:val="clear" w:color="auto" w:fill="D7E4E0" w:themeFill="accent4" w:themeFillTint="33"/>
      </w:tcPr>
    </w:tblStylePr>
  </w:style>
  <w:style w:type="table" w:styleId="GridTable4-Accent5">
    <w:name w:val="Grid Table 4 Accent 5"/>
    <w:basedOn w:val="TableNormal"/>
    <w:uiPriority w:val="49"/>
    <w:rsid w:val="00572222"/>
    <w:pPr>
      <w:spacing w:after="0" w:line="240" w:lineRule="auto"/>
    </w:pPr>
    <w:tblPr>
      <w:tblStyleRowBandSize w:val="1"/>
      <w:tblStyleColBandSize w:val="1"/>
      <w:tblBorders>
        <w:top w:val="single" w:sz="4" w:space="0" w:color="FFFFFF" w:themeColor="accent5" w:themeTint="99"/>
        <w:left w:val="single" w:sz="4" w:space="0" w:color="FFFFFF" w:themeColor="accent5" w:themeTint="99"/>
        <w:bottom w:val="single" w:sz="4" w:space="0" w:color="FFFFFF" w:themeColor="accent5" w:themeTint="99"/>
        <w:right w:val="single" w:sz="4" w:space="0" w:color="FFFFFF" w:themeColor="accent5" w:themeTint="99"/>
        <w:insideH w:val="single" w:sz="4" w:space="0" w:color="FFFFFF" w:themeColor="accent5" w:themeTint="99"/>
        <w:insideV w:val="single" w:sz="4" w:space="0" w:color="FFFFFF" w:themeColor="accent5" w:themeTint="99"/>
      </w:tblBorders>
    </w:tblPr>
    <w:tblStylePr w:type="firstRow">
      <w:rPr>
        <w:b/>
        <w:bCs/>
        <w:color w:val="FFFFFF" w:themeColor="background1"/>
      </w:rPr>
      <w:tblPr/>
      <w:tcPr>
        <w:tcBorders>
          <w:top w:val="single" w:sz="4" w:space="0" w:color="FFFFFF" w:themeColor="accent5"/>
          <w:left w:val="single" w:sz="4" w:space="0" w:color="FFFFFF" w:themeColor="accent5"/>
          <w:bottom w:val="single" w:sz="4" w:space="0" w:color="FFFFFF" w:themeColor="accent5"/>
          <w:right w:val="single" w:sz="4" w:space="0" w:color="FFFFFF" w:themeColor="accent5"/>
          <w:insideH w:val="nil"/>
          <w:insideV w:val="nil"/>
        </w:tcBorders>
        <w:shd w:val="clear" w:color="auto" w:fill="FFFFFF" w:themeFill="accent5"/>
      </w:tcPr>
    </w:tblStylePr>
    <w:tblStylePr w:type="lastRow">
      <w:rPr>
        <w:b/>
        <w:bCs/>
      </w:rPr>
      <w:tblPr/>
      <w:tcPr>
        <w:tcBorders>
          <w:top w:val="double" w:sz="4" w:space="0" w:color="FFFFFF" w:themeColor="accent5"/>
        </w:tcBorders>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styleId="GridTable4-Accent6">
    <w:name w:val="Grid Table 4 Accent 6"/>
    <w:basedOn w:val="TableNormal"/>
    <w:uiPriority w:val="49"/>
    <w:rsid w:val="00572222"/>
    <w:pPr>
      <w:spacing w:after="0" w:line="240" w:lineRule="auto"/>
    </w:p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color w:val="FFFFFF" w:themeColor="background1"/>
      </w:rPr>
      <w:tblPr/>
      <w:tcPr>
        <w:tcBorders>
          <w:top w:val="single" w:sz="4" w:space="0" w:color="FFFFFF" w:themeColor="accent6"/>
          <w:left w:val="single" w:sz="4" w:space="0" w:color="FFFFFF" w:themeColor="accent6"/>
          <w:bottom w:val="single" w:sz="4" w:space="0" w:color="FFFFFF" w:themeColor="accent6"/>
          <w:right w:val="single" w:sz="4" w:space="0" w:color="FFFFFF" w:themeColor="accent6"/>
          <w:insideH w:val="nil"/>
          <w:insideV w:val="nil"/>
        </w:tcBorders>
        <w:shd w:val="clear" w:color="auto" w:fill="FFFFFF" w:themeFill="accent6"/>
      </w:tcPr>
    </w:tblStylePr>
    <w:tblStylePr w:type="lastRow">
      <w:rPr>
        <w:b/>
        <w:bCs/>
      </w:rPr>
      <w:tblPr/>
      <w:tcPr>
        <w:tcBorders>
          <w:top w:val="double" w:sz="4" w:space="0" w:color="FFFFFF" w:themeColor="accent6"/>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GridTable5Dark">
    <w:name w:val="Grid Table 5 Dark"/>
    <w:basedOn w:val="TableNormal"/>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DF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89B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89B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89B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89B8" w:themeFill="accent1"/>
      </w:tcPr>
    </w:tblStylePr>
    <w:tblStylePr w:type="band1Vert">
      <w:tblPr/>
      <w:tcPr>
        <w:shd w:val="clear" w:color="auto" w:fill="7FDCFD" w:themeFill="accent1" w:themeFillTint="66"/>
      </w:tcPr>
    </w:tblStylePr>
    <w:tblStylePr w:type="band1Horz">
      <w:tblPr/>
      <w:tcPr>
        <w:shd w:val="clear" w:color="auto" w:fill="7FDCFD" w:themeFill="accent1" w:themeFillTint="66"/>
      </w:tcPr>
    </w:tblStylePr>
  </w:style>
  <w:style w:type="table" w:styleId="GridTable5Dark-Accent2">
    <w:name w:val="Grid Table 5 Dark Accent 2"/>
    <w:basedOn w:val="TableNormal"/>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4DD"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ACB5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ACB5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ACB5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ACB56" w:themeFill="accent2"/>
      </w:tcPr>
    </w:tblStylePr>
    <w:tblStylePr w:type="band1Vert">
      <w:tblPr/>
      <w:tcPr>
        <w:shd w:val="clear" w:color="auto" w:fill="D6EABB" w:themeFill="accent2" w:themeFillTint="66"/>
      </w:tcPr>
    </w:tblStylePr>
    <w:tblStylePr w:type="band1Horz">
      <w:tblPr/>
      <w:tcPr>
        <w:shd w:val="clear" w:color="auto" w:fill="D6EABB" w:themeFill="accent2" w:themeFillTint="66"/>
      </w:tcPr>
    </w:tblStylePr>
  </w:style>
  <w:style w:type="table" w:styleId="GridTable5Dark-Accent3">
    <w:name w:val="Grid Table 5 Dark Accent 3"/>
    <w:basedOn w:val="TableNormal"/>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DEE"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AAA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AAA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AAA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AAAD" w:themeFill="accent3"/>
      </w:tcPr>
    </w:tblStylePr>
    <w:tblStylePr w:type="band1Vert">
      <w:tblPr/>
      <w:tcPr>
        <w:shd w:val="clear" w:color="auto" w:fill="D4DCDE" w:themeFill="accent3" w:themeFillTint="66"/>
      </w:tcPr>
    </w:tblStylePr>
    <w:tblStylePr w:type="band1Horz">
      <w:tblPr/>
      <w:tcPr>
        <w:shd w:val="clear" w:color="auto" w:fill="D4DCDE" w:themeFill="accent3" w:themeFillTint="66"/>
      </w:tcPr>
    </w:tblStylePr>
  </w:style>
  <w:style w:type="table" w:styleId="GridTable5Dark-Accent4">
    <w:name w:val="Grid Table 5 Dark Accent 4"/>
    <w:basedOn w:val="TableNormal"/>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E4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76A5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76A5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76A5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76A5F" w:themeFill="accent4"/>
      </w:tcPr>
    </w:tblStylePr>
    <w:tblStylePr w:type="band1Vert">
      <w:tblPr/>
      <w:tcPr>
        <w:shd w:val="clear" w:color="auto" w:fill="AFC9C1" w:themeFill="accent4" w:themeFillTint="66"/>
      </w:tcPr>
    </w:tblStylePr>
    <w:tblStylePr w:type="band1Horz">
      <w:tblPr/>
      <w:tcPr>
        <w:shd w:val="clear" w:color="auto" w:fill="AFC9C1" w:themeFill="accent4" w:themeFillTint="66"/>
      </w:tcPr>
    </w:tblStylePr>
  </w:style>
  <w:style w:type="table" w:styleId="GridTable5Dark-Accent5">
    <w:name w:val="Grid Table 5 Dark Accent 5"/>
    <w:basedOn w:val="TableNormal"/>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FFF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FFF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FFF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FFFF" w:themeFill="accent5"/>
      </w:tcPr>
    </w:tblStylePr>
    <w:tblStylePr w:type="band1Vert">
      <w:tblPr/>
      <w:tcPr>
        <w:shd w:val="clear" w:color="auto" w:fill="FFFFFF" w:themeFill="accent5" w:themeFillTint="66"/>
      </w:tcPr>
    </w:tblStylePr>
    <w:tblStylePr w:type="band1Horz">
      <w:tblPr/>
      <w:tcPr>
        <w:shd w:val="clear" w:color="auto" w:fill="FFFFFF" w:themeFill="accent5" w:themeFillTint="66"/>
      </w:tcPr>
    </w:tblStylePr>
  </w:style>
  <w:style w:type="table" w:styleId="GridTable5Dark-Accent6">
    <w:name w:val="Grid Table 5 Dark Accent 6"/>
    <w:basedOn w:val="TableNormal"/>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FFF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FFF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FFF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FFFF" w:themeFill="accent6"/>
      </w:tcPr>
    </w:tblStylePr>
    <w:tblStylePr w:type="band1Vert">
      <w:tblPr/>
      <w:tcPr>
        <w:shd w:val="clear" w:color="auto" w:fill="FFFFFF" w:themeFill="accent6" w:themeFillTint="66"/>
      </w:tcPr>
    </w:tblStylePr>
    <w:tblStylePr w:type="band1Horz">
      <w:tblPr/>
      <w:tcPr>
        <w:shd w:val="clear" w:color="auto" w:fill="FFFFFF" w:themeFill="accent6" w:themeFillTint="66"/>
      </w:tcPr>
    </w:tblStylePr>
  </w:style>
  <w:style w:type="table" w:styleId="GridTable6Colorful">
    <w:name w:val="Grid Table 6 Colorful"/>
    <w:basedOn w:val="TableNormal"/>
    <w:uiPriority w:val="51"/>
    <w:rsid w:val="0057222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572222"/>
    <w:pPr>
      <w:spacing w:after="0" w:line="240" w:lineRule="auto"/>
    </w:pPr>
    <w:rPr>
      <w:color w:val="026689" w:themeColor="accent1" w:themeShade="BF"/>
    </w:rPr>
    <w:tblPr>
      <w:tblStyleRowBandSize w:val="1"/>
      <w:tblStyleColBandSize w:val="1"/>
      <w:tblBorders>
        <w:top w:val="single" w:sz="4" w:space="0" w:color="40CAFB" w:themeColor="accent1" w:themeTint="99"/>
        <w:left w:val="single" w:sz="4" w:space="0" w:color="40CAFB" w:themeColor="accent1" w:themeTint="99"/>
        <w:bottom w:val="single" w:sz="4" w:space="0" w:color="40CAFB" w:themeColor="accent1" w:themeTint="99"/>
        <w:right w:val="single" w:sz="4" w:space="0" w:color="40CAFB" w:themeColor="accent1" w:themeTint="99"/>
        <w:insideH w:val="single" w:sz="4" w:space="0" w:color="40CAFB" w:themeColor="accent1" w:themeTint="99"/>
        <w:insideV w:val="single" w:sz="4" w:space="0" w:color="40CAFB" w:themeColor="accent1" w:themeTint="99"/>
      </w:tblBorders>
    </w:tblPr>
    <w:tblStylePr w:type="firstRow">
      <w:rPr>
        <w:b/>
        <w:bCs/>
      </w:rPr>
      <w:tblPr/>
      <w:tcPr>
        <w:tcBorders>
          <w:bottom w:val="single" w:sz="12" w:space="0" w:color="40CAFB" w:themeColor="accent1" w:themeTint="99"/>
        </w:tcBorders>
      </w:tcPr>
    </w:tblStylePr>
    <w:tblStylePr w:type="lastRow">
      <w:rPr>
        <w:b/>
        <w:bCs/>
      </w:rPr>
      <w:tblPr/>
      <w:tcPr>
        <w:tcBorders>
          <w:top w:val="double" w:sz="4" w:space="0" w:color="40CAFB" w:themeColor="accent1" w:themeTint="99"/>
        </w:tcBorders>
      </w:tcPr>
    </w:tblStylePr>
    <w:tblStylePr w:type="firstCol">
      <w:rPr>
        <w:b/>
        <w:bCs/>
      </w:rPr>
    </w:tblStylePr>
    <w:tblStylePr w:type="lastCol">
      <w:rPr>
        <w:b/>
        <w:bCs/>
      </w:rPr>
    </w:tblStylePr>
    <w:tblStylePr w:type="band1Vert">
      <w:tblPr/>
      <w:tcPr>
        <w:shd w:val="clear" w:color="auto" w:fill="BFEDFE" w:themeFill="accent1" w:themeFillTint="33"/>
      </w:tcPr>
    </w:tblStylePr>
    <w:tblStylePr w:type="band1Horz">
      <w:tblPr/>
      <w:tcPr>
        <w:shd w:val="clear" w:color="auto" w:fill="BFEDFE" w:themeFill="accent1" w:themeFillTint="33"/>
      </w:tcPr>
    </w:tblStylePr>
  </w:style>
  <w:style w:type="table" w:styleId="GridTable6Colorful-Accent2">
    <w:name w:val="Grid Table 6 Colorful Accent 2"/>
    <w:basedOn w:val="TableNormal"/>
    <w:uiPriority w:val="51"/>
    <w:rsid w:val="00572222"/>
    <w:pPr>
      <w:spacing w:after="0" w:line="240" w:lineRule="auto"/>
    </w:pPr>
    <w:rPr>
      <w:color w:val="75A533" w:themeColor="accent2" w:themeShade="BF"/>
    </w:rPr>
    <w:tblPr>
      <w:tblStyleRowBandSize w:val="1"/>
      <w:tblStyleColBandSize w:val="1"/>
      <w:tblBorders>
        <w:top w:val="single" w:sz="4" w:space="0" w:color="C2DF99" w:themeColor="accent2" w:themeTint="99"/>
        <w:left w:val="single" w:sz="4" w:space="0" w:color="C2DF99" w:themeColor="accent2" w:themeTint="99"/>
        <w:bottom w:val="single" w:sz="4" w:space="0" w:color="C2DF99" w:themeColor="accent2" w:themeTint="99"/>
        <w:right w:val="single" w:sz="4" w:space="0" w:color="C2DF99" w:themeColor="accent2" w:themeTint="99"/>
        <w:insideH w:val="single" w:sz="4" w:space="0" w:color="C2DF99" w:themeColor="accent2" w:themeTint="99"/>
        <w:insideV w:val="single" w:sz="4" w:space="0" w:color="C2DF99" w:themeColor="accent2" w:themeTint="99"/>
      </w:tblBorders>
    </w:tblPr>
    <w:tblStylePr w:type="firstRow">
      <w:rPr>
        <w:b/>
        <w:bCs/>
      </w:rPr>
      <w:tblPr/>
      <w:tcPr>
        <w:tcBorders>
          <w:bottom w:val="single" w:sz="12" w:space="0" w:color="C2DF99" w:themeColor="accent2" w:themeTint="99"/>
        </w:tcBorders>
      </w:tcPr>
    </w:tblStylePr>
    <w:tblStylePr w:type="lastRow">
      <w:rPr>
        <w:b/>
        <w:bCs/>
      </w:rPr>
      <w:tblPr/>
      <w:tcPr>
        <w:tcBorders>
          <w:top w:val="double" w:sz="4" w:space="0" w:color="C2DF99" w:themeColor="accent2" w:themeTint="99"/>
        </w:tcBorders>
      </w:tcPr>
    </w:tblStylePr>
    <w:tblStylePr w:type="firstCol">
      <w:rPr>
        <w:b/>
        <w:bCs/>
      </w:rPr>
    </w:tblStylePr>
    <w:tblStylePr w:type="lastCol">
      <w:rPr>
        <w:b/>
        <w:bCs/>
      </w:rPr>
    </w:tblStylePr>
    <w:tblStylePr w:type="band1Vert">
      <w:tblPr/>
      <w:tcPr>
        <w:shd w:val="clear" w:color="auto" w:fill="EAF4DD" w:themeFill="accent2" w:themeFillTint="33"/>
      </w:tcPr>
    </w:tblStylePr>
    <w:tblStylePr w:type="band1Horz">
      <w:tblPr/>
      <w:tcPr>
        <w:shd w:val="clear" w:color="auto" w:fill="EAF4DD" w:themeFill="accent2" w:themeFillTint="33"/>
      </w:tcPr>
    </w:tblStylePr>
  </w:style>
  <w:style w:type="table" w:styleId="GridTable6Colorful-Accent3">
    <w:name w:val="Grid Table 6 Colorful Accent 3"/>
    <w:basedOn w:val="TableNormal"/>
    <w:uiPriority w:val="51"/>
    <w:rsid w:val="00572222"/>
    <w:pPr>
      <w:spacing w:after="0" w:line="240" w:lineRule="auto"/>
    </w:pPr>
    <w:rPr>
      <w:color w:val="6A8387" w:themeColor="accent3" w:themeShade="BF"/>
    </w:rPr>
    <w:tblPr>
      <w:tblStyleRowBandSize w:val="1"/>
      <w:tblStyleColBandSize w:val="1"/>
      <w:tblBorders>
        <w:top w:val="single" w:sz="4" w:space="0" w:color="BFCBCD" w:themeColor="accent3" w:themeTint="99"/>
        <w:left w:val="single" w:sz="4" w:space="0" w:color="BFCBCD" w:themeColor="accent3" w:themeTint="99"/>
        <w:bottom w:val="single" w:sz="4" w:space="0" w:color="BFCBCD" w:themeColor="accent3" w:themeTint="99"/>
        <w:right w:val="single" w:sz="4" w:space="0" w:color="BFCBCD" w:themeColor="accent3" w:themeTint="99"/>
        <w:insideH w:val="single" w:sz="4" w:space="0" w:color="BFCBCD" w:themeColor="accent3" w:themeTint="99"/>
        <w:insideV w:val="single" w:sz="4" w:space="0" w:color="BFCBCD" w:themeColor="accent3" w:themeTint="99"/>
      </w:tblBorders>
    </w:tblPr>
    <w:tblStylePr w:type="firstRow">
      <w:rPr>
        <w:b/>
        <w:bCs/>
      </w:rPr>
      <w:tblPr/>
      <w:tcPr>
        <w:tcBorders>
          <w:bottom w:val="single" w:sz="12" w:space="0" w:color="BFCBCD" w:themeColor="accent3" w:themeTint="99"/>
        </w:tcBorders>
      </w:tcPr>
    </w:tblStylePr>
    <w:tblStylePr w:type="lastRow">
      <w:rPr>
        <w:b/>
        <w:bCs/>
      </w:rPr>
      <w:tblPr/>
      <w:tcPr>
        <w:tcBorders>
          <w:top w:val="double" w:sz="4" w:space="0" w:color="BFCBCD" w:themeColor="accent3" w:themeTint="99"/>
        </w:tcBorders>
      </w:tcPr>
    </w:tblStylePr>
    <w:tblStylePr w:type="firstCol">
      <w:rPr>
        <w:b/>
        <w:bCs/>
      </w:rPr>
    </w:tblStylePr>
    <w:tblStylePr w:type="lastCol">
      <w:rPr>
        <w:b/>
        <w:bCs/>
      </w:rPr>
    </w:tblStylePr>
    <w:tblStylePr w:type="band1Vert">
      <w:tblPr/>
      <w:tcPr>
        <w:shd w:val="clear" w:color="auto" w:fill="E9EDEE" w:themeFill="accent3" w:themeFillTint="33"/>
      </w:tcPr>
    </w:tblStylePr>
    <w:tblStylePr w:type="band1Horz">
      <w:tblPr/>
      <w:tcPr>
        <w:shd w:val="clear" w:color="auto" w:fill="E9EDEE" w:themeFill="accent3" w:themeFillTint="33"/>
      </w:tcPr>
    </w:tblStylePr>
  </w:style>
  <w:style w:type="table" w:styleId="GridTable6Colorful-Accent4">
    <w:name w:val="Grid Table 6 Colorful Accent 4"/>
    <w:basedOn w:val="TableNormal"/>
    <w:uiPriority w:val="51"/>
    <w:rsid w:val="00572222"/>
    <w:pPr>
      <w:spacing w:after="0" w:line="240" w:lineRule="auto"/>
    </w:pPr>
    <w:rPr>
      <w:color w:val="354F46" w:themeColor="accent4" w:themeShade="BF"/>
    </w:rPr>
    <w:tblPr>
      <w:tblStyleRowBandSize w:val="1"/>
      <w:tblStyleColBandSize w:val="1"/>
      <w:tblBorders>
        <w:top w:val="single" w:sz="4" w:space="0" w:color="87AEA2" w:themeColor="accent4" w:themeTint="99"/>
        <w:left w:val="single" w:sz="4" w:space="0" w:color="87AEA2" w:themeColor="accent4" w:themeTint="99"/>
        <w:bottom w:val="single" w:sz="4" w:space="0" w:color="87AEA2" w:themeColor="accent4" w:themeTint="99"/>
        <w:right w:val="single" w:sz="4" w:space="0" w:color="87AEA2" w:themeColor="accent4" w:themeTint="99"/>
        <w:insideH w:val="single" w:sz="4" w:space="0" w:color="87AEA2" w:themeColor="accent4" w:themeTint="99"/>
        <w:insideV w:val="single" w:sz="4" w:space="0" w:color="87AEA2" w:themeColor="accent4" w:themeTint="99"/>
      </w:tblBorders>
    </w:tblPr>
    <w:tblStylePr w:type="firstRow">
      <w:rPr>
        <w:b/>
        <w:bCs/>
      </w:rPr>
      <w:tblPr/>
      <w:tcPr>
        <w:tcBorders>
          <w:bottom w:val="single" w:sz="12" w:space="0" w:color="87AEA2" w:themeColor="accent4" w:themeTint="99"/>
        </w:tcBorders>
      </w:tcPr>
    </w:tblStylePr>
    <w:tblStylePr w:type="lastRow">
      <w:rPr>
        <w:b/>
        <w:bCs/>
      </w:rPr>
      <w:tblPr/>
      <w:tcPr>
        <w:tcBorders>
          <w:top w:val="double" w:sz="4" w:space="0" w:color="87AEA2" w:themeColor="accent4" w:themeTint="99"/>
        </w:tcBorders>
      </w:tcPr>
    </w:tblStylePr>
    <w:tblStylePr w:type="firstCol">
      <w:rPr>
        <w:b/>
        <w:bCs/>
      </w:rPr>
    </w:tblStylePr>
    <w:tblStylePr w:type="lastCol">
      <w:rPr>
        <w:b/>
        <w:bCs/>
      </w:rPr>
    </w:tblStylePr>
    <w:tblStylePr w:type="band1Vert">
      <w:tblPr/>
      <w:tcPr>
        <w:shd w:val="clear" w:color="auto" w:fill="D7E4E0" w:themeFill="accent4" w:themeFillTint="33"/>
      </w:tcPr>
    </w:tblStylePr>
    <w:tblStylePr w:type="band1Horz">
      <w:tblPr/>
      <w:tcPr>
        <w:shd w:val="clear" w:color="auto" w:fill="D7E4E0" w:themeFill="accent4" w:themeFillTint="33"/>
      </w:tcPr>
    </w:tblStylePr>
  </w:style>
  <w:style w:type="table" w:styleId="GridTable6Colorful-Accent5">
    <w:name w:val="Grid Table 6 Colorful Accent 5"/>
    <w:basedOn w:val="TableNormal"/>
    <w:uiPriority w:val="51"/>
    <w:rsid w:val="00572222"/>
    <w:pPr>
      <w:spacing w:after="0" w:line="240" w:lineRule="auto"/>
    </w:pPr>
    <w:rPr>
      <w:color w:val="BFBFBF" w:themeColor="accent5" w:themeShade="BF"/>
    </w:rPr>
    <w:tblPr>
      <w:tblStyleRowBandSize w:val="1"/>
      <w:tblStyleColBandSize w:val="1"/>
      <w:tblBorders>
        <w:top w:val="single" w:sz="4" w:space="0" w:color="FFFFFF" w:themeColor="accent5" w:themeTint="99"/>
        <w:left w:val="single" w:sz="4" w:space="0" w:color="FFFFFF" w:themeColor="accent5" w:themeTint="99"/>
        <w:bottom w:val="single" w:sz="4" w:space="0" w:color="FFFFFF" w:themeColor="accent5" w:themeTint="99"/>
        <w:right w:val="single" w:sz="4" w:space="0" w:color="FFFFFF" w:themeColor="accent5" w:themeTint="99"/>
        <w:insideH w:val="single" w:sz="4" w:space="0" w:color="FFFFFF" w:themeColor="accent5" w:themeTint="99"/>
        <w:insideV w:val="single" w:sz="4" w:space="0" w:color="FFFFFF" w:themeColor="accent5" w:themeTint="99"/>
      </w:tblBorders>
    </w:tblPr>
    <w:tblStylePr w:type="firstRow">
      <w:rPr>
        <w:b/>
        <w:bCs/>
      </w:rPr>
      <w:tblPr/>
      <w:tcPr>
        <w:tcBorders>
          <w:bottom w:val="single" w:sz="12" w:space="0" w:color="FFFFFF" w:themeColor="accent5" w:themeTint="99"/>
        </w:tcBorders>
      </w:tcPr>
    </w:tblStylePr>
    <w:tblStylePr w:type="lastRow">
      <w:rPr>
        <w:b/>
        <w:bCs/>
      </w:rPr>
      <w:tblPr/>
      <w:tcPr>
        <w:tcBorders>
          <w:top w:val="double" w:sz="4" w:space="0" w:color="FFFFFF" w:themeColor="accent5" w:themeTint="99"/>
        </w:tcBorders>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styleId="GridTable6Colorful-Accent6">
    <w:name w:val="Grid Table 6 Colorful Accent 6"/>
    <w:basedOn w:val="TableNormal"/>
    <w:uiPriority w:val="51"/>
    <w:rsid w:val="00572222"/>
    <w:pPr>
      <w:spacing w:after="0" w:line="240" w:lineRule="auto"/>
    </w:pPr>
    <w:rPr>
      <w:color w:val="BFBFBF" w:themeColor="accent6" w:themeShade="BF"/>
    </w:r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rPr>
      <w:tblPr/>
      <w:tcPr>
        <w:tcBorders>
          <w:bottom w:val="single" w:sz="12" w:space="0" w:color="FFFFFF" w:themeColor="accent6" w:themeTint="99"/>
        </w:tcBorders>
      </w:tcPr>
    </w:tblStylePr>
    <w:tblStylePr w:type="lastRow">
      <w:rPr>
        <w:b/>
        <w:bCs/>
      </w:rPr>
      <w:tblPr/>
      <w:tcPr>
        <w:tcBorders>
          <w:top w:val="double" w:sz="4" w:space="0" w:color="FFFFFF" w:themeColor="accent6" w:themeTint="99"/>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GridTable7Colorful">
    <w:name w:val="Grid Table 7 Colorful"/>
    <w:basedOn w:val="TableNormal"/>
    <w:uiPriority w:val="52"/>
    <w:rsid w:val="0057222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572222"/>
    <w:pPr>
      <w:spacing w:after="0" w:line="240" w:lineRule="auto"/>
    </w:pPr>
    <w:rPr>
      <w:color w:val="026689" w:themeColor="accent1" w:themeShade="BF"/>
    </w:rPr>
    <w:tblPr>
      <w:tblStyleRowBandSize w:val="1"/>
      <w:tblStyleColBandSize w:val="1"/>
      <w:tblBorders>
        <w:top w:val="single" w:sz="4" w:space="0" w:color="40CAFB" w:themeColor="accent1" w:themeTint="99"/>
        <w:left w:val="single" w:sz="4" w:space="0" w:color="40CAFB" w:themeColor="accent1" w:themeTint="99"/>
        <w:bottom w:val="single" w:sz="4" w:space="0" w:color="40CAFB" w:themeColor="accent1" w:themeTint="99"/>
        <w:right w:val="single" w:sz="4" w:space="0" w:color="40CAFB" w:themeColor="accent1" w:themeTint="99"/>
        <w:insideH w:val="single" w:sz="4" w:space="0" w:color="40CAFB" w:themeColor="accent1" w:themeTint="99"/>
        <w:insideV w:val="single" w:sz="4" w:space="0" w:color="40CAF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DFE" w:themeFill="accent1" w:themeFillTint="33"/>
      </w:tcPr>
    </w:tblStylePr>
    <w:tblStylePr w:type="band1Horz">
      <w:tblPr/>
      <w:tcPr>
        <w:shd w:val="clear" w:color="auto" w:fill="BFEDFE" w:themeFill="accent1" w:themeFillTint="33"/>
      </w:tcPr>
    </w:tblStylePr>
    <w:tblStylePr w:type="neCell">
      <w:tblPr/>
      <w:tcPr>
        <w:tcBorders>
          <w:bottom w:val="single" w:sz="4" w:space="0" w:color="40CAFB" w:themeColor="accent1" w:themeTint="99"/>
        </w:tcBorders>
      </w:tcPr>
    </w:tblStylePr>
    <w:tblStylePr w:type="nwCell">
      <w:tblPr/>
      <w:tcPr>
        <w:tcBorders>
          <w:bottom w:val="single" w:sz="4" w:space="0" w:color="40CAFB" w:themeColor="accent1" w:themeTint="99"/>
        </w:tcBorders>
      </w:tcPr>
    </w:tblStylePr>
    <w:tblStylePr w:type="seCell">
      <w:tblPr/>
      <w:tcPr>
        <w:tcBorders>
          <w:top w:val="single" w:sz="4" w:space="0" w:color="40CAFB" w:themeColor="accent1" w:themeTint="99"/>
        </w:tcBorders>
      </w:tcPr>
    </w:tblStylePr>
    <w:tblStylePr w:type="swCell">
      <w:tblPr/>
      <w:tcPr>
        <w:tcBorders>
          <w:top w:val="single" w:sz="4" w:space="0" w:color="40CAFB" w:themeColor="accent1" w:themeTint="99"/>
        </w:tcBorders>
      </w:tcPr>
    </w:tblStylePr>
  </w:style>
  <w:style w:type="table" w:styleId="GridTable7Colorful-Accent2">
    <w:name w:val="Grid Table 7 Colorful Accent 2"/>
    <w:basedOn w:val="TableNormal"/>
    <w:uiPriority w:val="52"/>
    <w:rsid w:val="00572222"/>
    <w:pPr>
      <w:spacing w:after="0" w:line="240" w:lineRule="auto"/>
    </w:pPr>
    <w:rPr>
      <w:color w:val="75A533" w:themeColor="accent2" w:themeShade="BF"/>
    </w:rPr>
    <w:tblPr>
      <w:tblStyleRowBandSize w:val="1"/>
      <w:tblStyleColBandSize w:val="1"/>
      <w:tblBorders>
        <w:top w:val="single" w:sz="4" w:space="0" w:color="C2DF99" w:themeColor="accent2" w:themeTint="99"/>
        <w:left w:val="single" w:sz="4" w:space="0" w:color="C2DF99" w:themeColor="accent2" w:themeTint="99"/>
        <w:bottom w:val="single" w:sz="4" w:space="0" w:color="C2DF99" w:themeColor="accent2" w:themeTint="99"/>
        <w:right w:val="single" w:sz="4" w:space="0" w:color="C2DF99" w:themeColor="accent2" w:themeTint="99"/>
        <w:insideH w:val="single" w:sz="4" w:space="0" w:color="C2DF99" w:themeColor="accent2" w:themeTint="99"/>
        <w:insideV w:val="single" w:sz="4" w:space="0" w:color="C2DF9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D" w:themeFill="accent2" w:themeFillTint="33"/>
      </w:tcPr>
    </w:tblStylePr>
    <w:tblStylePr w:type="band1Horz">
      <w:tblPr/>
      <w:tcPr>
        <w:shd w:val="clear" w:color="auto" w:fill="EAF4DD" w:themeFill="accent2" w:themeFillTint="33"/>
      </w:tcPr>
    </w:tblStylePr>
    <w:tblStylePr w:type="neCell">
      <w:tblPr/>
      <w:tcPr>
        <w:tcBorders>
          <w:bottom w:val="single" w:sz="4" w:space="0" w:color="C2DF99" w:themeColor="accent2" w:themeTint="99"/>
        </w:tcBorders>
      </w:tcPr>
    </w:tblStylePr>
    <w:tblStylePr w:type="nwCell">
      <w:tblPr/>
      <w:tcPr>
        <w:tcBorders>
          <w:bottom w:val="single" w:sz="4" w:space="0" w:color="C2DF99" w:themeColor="accent2" w:themeTint="99"/>
        </w:tcBorders>
      </w:tcPr>
    </w:tblStylePr>
    <w:tblStylePr w:type="seCell">
      <w:tblPr/>
      <w:tcPr>
        <w:tcBorders>
          <w:top w:val="single" w:sz="4" w:space="0" w:color="C2DF99" w:themeColor="accent2" w:themeTint="99"/>
        </w:tcBorders>
      </w:tcPr>
    </w:tblStylePr>
    <w:tblStylePr w:type="swCell">
      <w:tblPr/>
      <w:tcPr>
        <w:tcBorders>
          <w:top w:val="single" w:sz="4" w:space="0" w:color="C2DF99" w:themeColor="accent2" w:themeTint="99"/>
        </w:tcBorders>
      </w:tcPr>
    </w:tblStylePr>
  </w:style>
  <w:style w:type="table" w:styleId="GridTable7Colorful-Accent3">
    <w:name w:val="Grid Table 7 Colorful Accent 3"/>
    <w:basedOn w:val="TableNormal"/>
    <w:uiPriority w:val="52"/>
    <w:rsid w:val="00572222"/>
    <w:pPr>
      <w:spacing w:after="0" w:line="240" w:lineRule="auto"/>
    </w:pPr>
    <w:rPr>
      <w:color w:val="6A8387" w:themeColor="accent3" w:themeShade="BF"/>
    </w:rPr>
    <w:tblPr>
      <w:tblStyleRowBandSize w:val="1"/>
      <w:tblStyleColBandSize w:val="1"/>
      <w:tblBorders>
        <w:top w:val="single" w:sz="4" w:space="0" w:color="BFCBCD" w:themeColor="accent3" w:themeTint="99"/>
        <w:left w:val="single" w:sz="4" w:space="0" w:color="BFCBCD" w:themeColor="accent3" w:themeTint="99"/>
        <w:bottom w:val="single" w:sz="4" w:space="0" w:color="BFCBCD" w:themeColor="accent3" w:themeTint="99"/>
        <w:right w:val="single" w:sz="4" w:space="0" w:color="BFCBCD" w:themeColor="accent3" w:themeTint="99"/>
        <w:insideH w:val="single" w:sz="4" w:space="0" w:color="BFCBCD" w:themeColor="accent3" w:themeTint="99"/>
        <w:insideV w:val="single" w:sz="4" w:space="0" w:color="BFCBC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EDEE" w:themeFill="accent3" w:themeFillTint="33"/>
      </w:tcPr>
    </w:tblStylePr>
    <w:tblStylePr w:type="band1Horz">
      <w:tblPr/>
      <w:tcPr>
        <w:shd w:val="clear" w:color="auto" w:fill="E9EDEE" w:themeFill="accent3" w:themeFillTint="33"/>
      </w:tcPr>
    </w:tblStylePr>
    <w:tblStylePr w:type="neCell">
      <w:tblPr/>
      <w:tcPr>
        <w:tcBorders>
          <w:bottom w:val="single" w:sz="4" w:space="0" w:color="BFCBCD" w:themeColor="accent3" w:themeTint="99"/>
        </w:tcBorders>
      </w:tcPr>
    </w:tblStylePr>
    <w:tblStylePr w:type="nwCell">
      <w:tblPr/>
      <w:tcPr>
        <w:tcBorders>
          <w:bottom w:val="single" w:sz="4" w:space="0" w:color="BFCBCD" w:themeColor="accent3" w:themeTint="99"/>
        </w:tcBorders>
      </w:tcPr>
    </w:tblStylePr>
    <w:tblStylePr w:type="seCell">
      <w:tblPr/>
      <w:tcPr>
        <w:tcBorders>
          <w:top w:val="single" w:sz="4" w:space="0" w:color="BFCBCD" w:themeColor="accent3" w:themeTint="99"/>
        </w:tcBorders>
      </w:tcPr>
    </w:tblStylePr>
    <w:tblStylePr w:type="swCell">
      <w:tblPr/>
      <w:tcPr>
        <w:tcBorders>
          <w:top w:val="single" w:sz="4" w:space="0" w:color="BFCBCD" w:themeColor="accent3" w:themeTint="99"/>
        </w:tcBorders>
      </w:tcPr>
    </w:tblStylePr>
  </w:style>
  <w:style w:type="table" w:styleId="GridTable7Colorful-Accent4">
    <w:name w:val="Grid Table 7 Colorful Accent 4"/>
    <w:basedOn w:val="TableNormal"/>
    <w:uiPriority w:val="52"/>
    <w:rsid w:val="00572222"/>
    <w:pPr>
      <w:spacing w:after="0" w:line="240" w:lineRule="auto"/>
    </w:pPr>
    <w:rPr>
      <w:color w:val="354F46" w:themeColor="accent4" w:themeShade="BF"/>
    </w:rPr>
    <w:tblPr>
      <w:tblStyleRowBandSize w:val="1"/>
      <w:tblStyleColBandSize w:val="1"/>
      <w:tblBorders>
        <w:top w:val="single" w:sz="4" w:space="0" w:color="87AEA2" w:themeColor="accent4" w:themeTint="99"/>
        <w:left w:val="single" w:sz="4" w:space="0" w:color="87AEA2" w:themeColor="accent4" w:themeTint="99"/>
        <w:bottom w:val="single" w:sz="4" w:space="0" w:color="87AEA2" w:themeColor="accent4" w:themeTint="99"/>
        <w:right w:val="single" w:sz="4" w:space="0" w:color="87AEA2" w:themeColor="accent4" w:themeTint="99"/>
        <w:insideH w:val="single" w:sz="4" w:space="0" w:color="87AEA2" w:themeColor="accent4" w:themeTint="99"/>
        <w:insideV w:val="single" w:sz="4" w:space="0" w:color="87AEA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4E0" w:themeFill="accent4" w:themeFillTint="33"/>
      </w:tcPr>
    </w:tblStylePr>
    <w:tblStylePr w:type="band1Horz">
      <w:tblPr/>
      <w:tcPr>
        <w:shd w:val="clear" w:color="auto" w:fill="D7E4E0" w:themeFill="accent4" w:themeFillTint="33"/>
      </w:tcPr>
    </w:tblStylePr>
    <w:tblStylePr w:type="neCell">
      <w:tblPr/>
      <w:tcPr>
        <w:tcBorders>
          <w:bottom w:val="single" w:sz="4" w:space="0" w:color="87AEA2" w:themeColor="accent4" w:themeTint="99"/>
        </w:tcBorders>
      </w:tcPr>
    </w:tblStylePr>
    <w:tblStylePr w:type="nwCell">
      <w:tblPr/>
      <w:tcPr>
        <w:tcBorders>
          <w:bottom w:val="single" w:sz="4" w:space="0" w:color="87AEA2" w:themeColor="accent4" w:themeTint="99"/>
        </w:tcBorders>
      </w:tcPr>
    </w:tblStylePr>
    <w:tblStylePr w:type="seCell">
      <w:tblPr/>
      <w:tcPr>
        <w:tcBorders>
          <w:top w:val="single" w:sz="4" w:space="0" w:color="87AEA2" w:themeColor="accent4" w:themeTint="99"/>
        </w:tcBorders>
      </w:tcPr>
    </w:tblStylePr>
    <w:tblStylePr w:type="swCell">
      <w:tblPr/>
      <w:tcPr>
        <w:tcBorders>
          <w:top w:val="single" w:sz="4" w:space="0" w:color="87AEA2" w:themeColor="accent4" w:themeTint="99"/>
        </w:tcBorders>
      </w:tcPr>
    </w:tblStylePr>
  </w:style>
  <w:style w:type="table" w:styleId="GridTable7Colorful-Accent5">
    <w:name w:val="Grid Table 7 Colorful Accent 5"/>
    <w:basedOn w:val="TableNormal"/>
    <w:uiPriority w:val="52"/>
    <w:rsid w:val="00572222"/>
    <w:pPr>
      <w:spacing w:after="0" w:line="240" w:lineRule="auto"/>
    </w:pPr>
    <w:rPr>
      <w:color w:val="BFBFBF" w:themeColor="accent5" w:themeShade="BF"/>
    </w:rPr>
    <w:tblPr>
      <w:tblStyleRowBandSize w:val="1"/>
      <w:tblStyleColBandSize w:val="1"/>
      <w:tblBorders>
        <w:top w:val="single" w:sz="4" w:space="0" w:color="FFFFFF" w:themeColor="accent5" w:themeTint="99"/>
        <w:left w:val="single" w:sz="4" w:space="0" w:color="FFFFFF" w:themeColor="accent5" w:themeTint="99"/>
        <w:bottom w:val="single" w:sz="4" w:space="0" w:color="FFFFFF" w:themeColor="accent5" w:themeTint="99"/>
        <w:right w:val="single" w:sz="4" w:space="0" w:color="FFFFFF" w:themeColor="accent5" w:themeTint="99"/>
        <w:insideH w:val="single" w:sz="4" w:space="0" w:color="FFFFFF" w:themeColor="accent5" w:themeTint="99"/>
        <w:insideV w:val="single" w:sz="4" w:space="0" w:color="FFFF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5" w:themeFillTint="33"/>
      </w:tcPr>
    </w:tblStylePr>
    <w:tblStylePr w:type="band1Horz">
      <w:tblPr/>
      <w:tcPr>
        <w:shd w:val="clear" w:color="auto" w:fill="FFFFFF" w:themeFill="accent5" w:themeFillTint="33"/>
      </w:tcPr>
    </w:tblStylePr>
    <w:tblStylePr w:type="neCell">
      <w:tblPr/>
      <w:tcPr>
        <w:tcBorders>
          <w:bottom w:val="single" w:sz="4" w:space="0" w:color="FFFFFF" w:themeColor="accent5" w:themeTint="99"/>
        </w:tcBorders>
      </w:tcPr>
    </w:tblStylePr>
    <w:tblStylePr w:type="nwCell">
      <w:tblPr/>
      <w:tcPr>
        <w:tcBorders>
          <w:bottom w:val="single" w:sz="4" w:space="0" w:color="FFFFFF" w:themeColor="accent5" w:themeTint="99"/>
        </w:tcBorders>
      </w:tcPr>
    </w:tblStylePr>
    <w:tblStylePr w:type="seCell">
      <w:tblPr/>
      <w:tcPr>
        <w:tcBorders>
          <w:top w:val="single" w:sz="4" w:space="0" w:color="FFFFFF" w:themeColor="accent5" w:themeTint="99"/>
        </w:tcBorders>
      </w:tcPr>
    </w:tblStylePr>
    <w:tblStylePr w:type="swCell">
      <w:tblPr/>
      <w:tcPr>
        <w:tcBorders>
          <w:top w:val="single" w:sz="4" w:space="0" w:color="FFFFFF" w:themeColor="accent5" w:themeTint="99"/>
        </w:tcBorders>
      </w:tcPr>
    </w:tblStylePr>
  </w:style>
  <w:style w:type="table" w:styleId="GridTable7Colorful-Accent6">
    <w:name w:val="Grid Table 7 Colorful Accent 6"/>
    <w:basedOn w:val="TableNormal"/>
    <w:uiPriority w:val="52"/>
    <w:rsid w:val="00572222"/>
    <w:pPr>
      <w:spacing w:after="0" w:line="240" w:lineRule="auto"/>
    </w:pPr>
    <w:rPr>
      <w:color w:val="BFBFBF" w:themeColor="accent6" w:themeShade="BF"/>
    </w:r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6" w:themeFillTint="33"/>
      </w:tcPr>
    </w:tblStylePr>
    <w:tblStylePr w:type="band1Horz">
      <w:tblPr/>
      <w:tcPr>
        <w:shd w:val="clear" w:color="auto" w:fill="FFFFFF" w:themeFill="accent6" w:themeFillTint="33"/>
      </w:tcPr>
    </w:tblStylePr>
    <w:tblStylePr w:type="neCell">
      <w:tblPr/>
      <w:tcPr>
        <w:tcBorders>
          <w:bottom w:val="single" w:sz="4" w:space="0" w:color="FFFFFF" w:themeColor="accent6" w:themeTint="99"/>
        </w:tcBorders>
      </w:tcPr>
    </w:tblStylePr>
    <w:tblStylePr w:type="nwCell">
      <w:tblPr/>
      <w:tcPr>
        <w:tcBorders>
          <w:bottom w:val="single" w:sz="4" w:space="0" w:color="FFFFFF" w:themeColor="accent6" w:themeTint="99"/>
        </w:tcBorders>
      </w:tcPr>
    </w:tblStylePr>
    <w:tblStylePr w:type="seCell">
      <w:tblPr/>
      <w:tcPr>
        <w:tcBorders>
          <w:top w:val="single" w:sz="4" w:space="0" w:color="FFFFFF" w:themeColor="accent6" w:themeTint="99"/>
        </w:tcBorders>
      </w:tcPr>
    </w:tblStylePr>
    <w:tblStylePr w:type="swCell">
      <w:tblPr/>
      <w:tcPr>
        <w:tcBorders>
          <w:top w:val="single" w:sz="4" w:space="0" w:color="FFFFFF" w:themeColor="accent6" w:themeTint="99"/>
        </w:tcBorders>
      </w:tcPr>
    </w:tblStylePr>
  </w:style>
  <w:style w:type="character" w:customStyle="1" w:styleId="Heading3Char">
    <w:name w:val="Heading 3 Char"/>
    <w:basedOn w:val="DefaultParagraphFont"/>
    <w:link w:val="Heading3"/>
    <w:uiPriority w:val="9"/>
    <w:semiHidden/>
    <w:rsid w:val="00572222"/>
    <w:rPr>
      <w:rFonts w:asciiTheme="majorHAnsi" w:eastAsiaTheme="majorEastAsia" w:hAnsiTheme="majorHAnsi" w:cstheme="majorBidi"/>
      <w:color w:val="01435B" w:themeColor="accent1" w:themeShade="7F"/>
      <w:kern w:val="16"/>
      <w:sz w:val="24"/>
      <w:szCs w:val="24"/>
      <w14:ligatures w14:val="standardContextual"/>
      <w14:numForm w14:val="oldStyle"/>
      <w14:numSpacing w14:val="proportional"/>
      <w14:cntxtAlts/>
    </w:rPr>
  </w:style>
  <w:style w:type="character" w:customStyle="1" w:styleId="Heading4Char">
    <w:name w:val="Heading 4 Char"/>
    <w:basedOn w:val="DefaultParagraphFont"/>
    <w:link w:val="Heading4"/>
    <w:uiPriority w:val="9"/>
    <w:semiHidden/>
    <w:rsid w:val="00572222"/>
    <w:rPr>
      <w:rFonts w:asciiTheme="majorHAnsi" w:eastAsiaTheme="majorEastAsia" w:hAnsiTheme="majorHAnsi" w:cstheme="majorBidi"/>
      <w:i/>
      <w:iCs/>
      <w:color w:val="026689" w:themeColor="accent1" w:themeShade="BF"/>
      <w:kern w:val="16"/>
      <w:sz w:val="22"/>
      <w14:ligatures w14:val="standardContextual"/>
      <w14:numForm w14:val="oldStyle"/>
      <w14:numSpacing w14:val="proportional"/>
      <w14:cntxtAlts/>
    </w:rPr>
  </w:style>
  <w:style w:type="character" w:customStyle="1" w:styleId="Heading5Char">
    <w:name w:val="Heading 5 Char"/>
    <w:basedOn w:val="DefaultParagraphFont"/>
    <w:link w:val="Heading5"/>
    <w:uiPriority w:val="9"/>
    <w:semiHidden/>
    <w:rsid w:val="00572222"/>
    <w:rPr>
      <w:rFonts w:asciiTheme="majorHAnsi" w:eastAsiaTheme="majorEastAsia" w:hAnsiTheme="majorHAnsi" w:cstheme="majorBidi"/>
      <w:color w:val="026689" w:themeColor="accent1" w:themeShade="BF"/>
      <w:kern w:val="16"/>
      <w:sz w:val="22"/>
      <w14:ligatures w14:val="standardContextual"/>
      <w14:numForm w14:val="oldStyle"/>
      <w14:numSpacing w14:val="proportional"/>
      <w14:cntxtAlts/>
    </w:rPr>
  </w:style>
  <w:style w:type="character" w:customStyle="1" w:styleId="Heading6Char">
    <w:name w:val="Heading 6 Char"/>
    <w:basedOn w:val="DefaultParagraphFont"/>
    <w:link w:val="Heading6"/>
    <w:uiPriority w:val="9"/>
    <w:semiHidden/>
    <w:rsid w:val="00572222"/>
    <w:rPr>
      <w:rFonts w:asciiTheme="majorHAnsi" w:eastAsiaTheme="majorEastAsia" w:hAnsiTheme="majorHAnsi" w:cstheme="majorBidi"/>
      <w:color w:val="01435B" w:themeColor="accent1" w:themeShade="7F"/>
      <w:kern w:val="16"/>
      <w:sz w:val="22"/>
      <w14:ligatures w14:val="standardContextual"/>
      <w14:numForm w14:val="oldStyle"/>
      <w14:numSpacing w14:val="proportional"/>
      <w14:cntxtAlts/>
    </w:rPr>
  </w:style>
  <w:style w:type="character" w:customStyle="1" w:styleId="Heading7Char">
    <w:name w:val="Heading 7 Char"/>
    <w:basedOn w:val="DefaultParagraphFont"/>
    <w:link w:val="Heading7"/>
    <w:uiPriority w:val="9"/>
    <w:semiHidden/>
    <w:rsid w:val="00572222"/>
    <w:rPr>
      <w:rFonts w:asciiTheme="majorHAnsi" w:eastAsiaTheme="majorEastAsia" w:hAnsiTheme="majorHAnsi" w:cstheme="majorBidi"/>
      <w:i/>
      <w:iCs/>
      <w:color w:val="01435B" w:themeColor="accent1" w:themeShade="7F"/>
      <w:kern w:val="16"/>
      <w:sz w:val="22"/>
      <w14:ligatures w14:val="standardContextual"/>
      <w14:numForm w14:val="oldStyle"/>
      <w14:numSpacing w14:val="proportional"/>
      <w14:cntxtAlts/>
    </w:rPr>
  </w:style>
  <w:style w:type="character" w:customStyle="1" w:styleId="Heading8Char">
    <w:name w:val="Heading 8 Char"/>
    <w:basedOn w:val="DefaultParagraphFont"/>
    <w:link w:val="Heading8"/>
    <w:uiPriority w:val="9"/>
    <w:semiHidden/>
    <w:rsid w:val="00572222"/>
    <w:rPr>
      <w:rFonts w:asciiTheme="majorHAnsi" w:eastAsiaTheme="majorEastAsia" w:hAnsiTheme="majorHAnsi" w:cstheme="majorBidi"/>
      <w:color w:val="272727" w:themeColor="text1" w:themeTint="D8"/>
      <w:kern w:val="16"/>
      <w:sz w:val="22"/>
      <w:szCs w:val="21"/>
      <w14:ligatures w14:val="standardContextual"/>
      <w14:numForm w14:val="oldStyle"/>
      <w14:numSpacing w14:val="proportional"/>
      <w14:cntxtAlts/>
    </w:rPr>
  </w:style>
  <w:style w:type="character" w:customStyle="1" w:styleId="Heading9Char">
    <w:name w:val="Heading 9 Char"/>
    <w:basedOn w:val="DefaultParagraphFont"/>
    <w:link w:val="Heading9"/>
    <w:uiPriority w:val="9"/>
    <w:semiHidden/>
    <w:rsid w:val="00572222"/>
    <w:rPr>
      <w:rFonts w:asciiTheme="majorHAnsi" w:eastAsiaTheme="majorEastAsia" w:hAnsiTheme="majorHAnsi" w:cstheme="majorBidi"/>
      <w:i/>
      <w:iCs/>
      <w:color w:val="272727" w:themeColor="text1" w:themeTint="D8"/>
      <w:kern w:val="16"/>
      <w:sz w:val="22"/>
      <w:szCs w:val="21"/>
      <w14:ligatures w14:val="standardContextual"/>
      <w14:numForm w14:val="oldStyle"/>
      <w14:numSpacing w14:val="proportional"/>
      <w14:cntxtAlts/>
    </w:rPr>
  </w:style>
  <w:style w:type="character" w:styleId="HTMLAcronym">
    <w:name w:val="HTML Acronym"/>
    <w:basedOn w:val="DefaultParagraphFont"/>
    <w:uiPriority w:val="99"/>
    <w:semiHidden/>
    <w:unhideWhenUsed/>
    <w:rsid w:val="00572222"/>
    <w:rPr>
      <w:sz w:val="22"/>
    </w:rPr>
  </w:style>
  <w:style w:type="paragraph" w:styleId="HTMLAddress">
    <w:name w:val="HTML Address"/>
    <w:basedOn w:val="Normal"/>
    <w:link w:val="HTMLAddressChar"/>
    <w:uiPriority w:val="99"/>
    <w:semiHidden/>
    <w:unhideWhenUsed/>
    <w:rsid w:val="00572222"/>
    <w:pPr>
      <w:spacing w:after="0" w:line="240" w:lineRule="auto"/>
    </w:pPr>
    <w:rPr>
      <w:i/>
      <w:iCs/>
    </w:rPr>
  </w:style>
  <w:style w:type="character" w:customStyle="1" w:styleId="HTMLAddressChar">
    <w:name w:val="HTML Address Char"/>
    <w:basedOn w:val="DefaultParagraphFont"/>
    <w:link w:val="HTMLAddress"/>
    <w:uiPriority w:val="99"/>
    <w:semiHidden/>
    <w:rsid w:val="00572222"/>
    <w:rPr>
      <w:i/>
      <w:iCs/>
      <w:kern w:val="16"/>
      <w:sz w:val="22"/>
      <w14:ligatures w14:val="standardContextual"/>
      <w14:numForm w14:val="oldStyle"/>
      <w14:numSpacing w14:val="proportional"/>
      <w14:cntxtAlts/>
    </w:rPr>
  </w:style>
  <w:style w:type="character" w:styleId="HTMLCite">
    <w:name w:val="HTML Cite"/>
    <w:basedOn w:val="DefaultParagraphFont"/>
    <w:uiPriority w:val="99"/>
    <w:semiHidden/>
    <w:unhideWhenUsed/>
    <w:rsid w:val="00572222"/>
    <w:rPr>
      <w:i/>
      <w:iCs/>
      <w:sz w:val="22"/>
    </w:rPr>
  </w:style>
  <w:style w:type="character" w:styleId="HTMLCode">
    <w:name w:val="HTML Code"/>
    <w:basedOn w:val="DefaultParagraphFont"/>
    <w:uiPriority w:val="99"/>
    <w:semiHidden/>
    <w:unhideWhenUsed/>
    <w:rsid w:val="00572222"/>
    <w:rPr>
      <w:rFonts w:ascii="Consolas" w:hAnsi="Consolas"/>
      <w:sz w:val="22"/>
      <w:szCs w:val="20"/>
    </w:rPr>
  </w:style>
  <w:style w:type="character" w:styleId="HTMLDefinition">
    <w:name w:val="HTML Definition"/>
    <w:basedOn w:val="DefaultParagraphFont"/>
    <w:uiPriority w:val="99"/>
    <w:semiHidden/>
    <w:unhideWhenUsed/>
    <w:rsid w:val="00572222"/>
    <w:rPr>
      <w:i/>
      <w:iCs/>
      <w:sz w:val="22"/>
    </w:rPr>
  </w:style>
  <w:style w:type="character" w:styleId="HTMLKeyboard">
    <w:name w:val="HTML Keyboard"/>
    <w:basedOn w:val="DefaultParagraphFont"/>
    <w:uiPriority w:val="99"/>
    <w:semiHidden/>
    <w:unhideWhenUsed/>
    <w:rsid w:val="00572222"/>
    <w:rPr>
      <w:rFonts w:ascii="Consolas" w:hAnsi="Consolas"/>
      <w:sz w:val="22"/>
      <w:szCs w:val="20"/>
    </w:rPr>
  </w:style>
  <w:style w:type="paragraph" w:styleId="HTMLPreformatted">
    <w:name w:val="HTML Preformatted"/>
    <w:basedOn w:val="Normal"/>
    <w:link w:val="HTMLPreformattedChar"/>
    <w:uiPriority w:val="99"/>
    <w:semiHidden/>
    <w:unhideWhenUsed/>
    <w:rsid w:val="00572222"/>
    <w:pPr>
      <w:spacing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572222"/>
    <w:rPr>
      <w:rFonts w:ascii="Consolas" w:hAnsi="Consolas"/>
      <w:kern w:val="16"/>
      <w:sz w:val="22"/>
      <w14:ligatures w14:val="standardContextual"/>
      <w14:numForm w14:val="oldStyle"/>
      <w14:numSpacing w14:val="proportional"/>
      <w14:cntxtAlts/>
    </w:rPr>
  </w:style>
  <w:style w:type="character" w:styleId="HTMLSample">
    <w:name w:val="HTML Sample"/>
    <w:basedOn w:val="DefaultParagraphFont"/>
    <w:uiPriority w:val="99"/>
    <w:semiHidden/>
    <w:unhideWhenUsed/>
    <w:rsid w:val="00572222"/>
    <w:rPr>
      <w:rFonts w:ascii="Consolas" w:hAnsi="Consolas"/>
      <w:sz w:val="24"/>
      <w:szCs w:val="24"/>
    </w:rPr>
  </w:style>
  <w:style w:type="character" w:styleId="HTMLTypewriter">
    <w:name w:val="HTML Typewriter"/>
    <w:basedOn w:val="DefaultParagraphFont"/>
    <w:uiPriority w:val="99"/>
    <w:semiHidden/>
    <w:unhideWhenUsed/>
    <w:rsid w:val="00572222"/>
    <w:rPr>
      <w:rFonts w:ascii="Consolas" w:hAnsi="Consolas"/>
      <w:sz w:val="22"/>
      <w:szCs w:val="20"/>
    </w:rPr>
  </w:style>
  <w:style w:type="character" w:styleId="HTMLVariable">
    <w:name w:val="HTML Variable"/>
    <w:basedOn w:val="DefaultParagraphFont"/>
    <w:uiPriority w:val="99"/>
    <w:semiHidden/>
    <w:unhideWhenUsed/>
    <w:rsid w:val="00572222"/>
    <w:rPr>
      <w:i/>
      <w:iCs/>
      <w:sz w:val="22"/>
    </w:rPr>
  </w:style>
  <w:style w:type="character" w:styleId="Hyperlink">
    <w:name w:val="Hyperlink"/>
    <w:basedOn w:val="DefaultParagraphFont"/>
    <w:uiPriority w:val="99"/>
    <w:unhideWhenUsed/>
    <w:rsid w:val="000F51EC"/>
    <w:rPr>
      <w:color w:val="23352F" w:themeColor="accent4" w:themeShade="80"/>
      <w:sz w:val="22"/>
      <w:u w:val="single"/>
    </w:rPr>
  </w:style>
  <w:style w:type="paragraph" w:styleId="Index1">
    <w:name w:val="index 1"/>
    <w:basedOn w:val="Normal"/>
    <w:next w:val="Normal"/>
    <w:autoRedefine/>
    <w:uiPriority w:val="99"/>
    <w:semiHidden/>
    <w:unhideWhenUsed/>
    <w:rsid w:val="00572222"/>
    <w:pPr>
      <w:spacing w:after="0" w:line="240" w:lineRule="auto"/>
      <w:ind w:left="200" w:hanging="200"/>
    </w:pPr>
  </w:style>
  <w:style w:type="paragraph" w:styleId="Index2">
    <w:name w:val="index 2"/>
    <w:basedOn w:val="Normal"/>
    <w:next w:val="Normal"/>
    <w:autoRedefine/>
    <w:uiPriority w:val="99"/>
    <w:semiHidden/>
    <w:unhideWhenUsed/>
    <w:rsid w:val="00572222"/>
    <w:pPr>
      <w:spacing w:after="0" w:line="240" w:lineRule="auto"/>
      <w:ind w:left="400" w:hanging="200"/>
    </w:pPr>
  </w:style>
  <w:style w:type="paragraph" w:styleId="Index3">
    <w:name w:val="index 3"/>
    <w:basedOn w:val="Normal"/>
    <w:next w:val="Normal"/>
    <w:autoRedefine/>
    <w:uiPriority w:val="99"/>
    <w:semiHidden/>
    <w:unhideWhenUsed/>
    <w:rsid w:val="00572222"/>
    <w:pPr>
      <w:spacing w:after="0" w:line="240" w:lineRule="auto"/>
      <w:ind w:left="600" w:hanging="200"/>
    </w:pPr>
  </w:style>
  <w:style w:type="paragraph" w:styleId="Index4">
    <w:name w:val="index 4"/>
    <w:basedOn w:val="Normal"/>
    <w:next w:val="Normal"/>
    <w:autoRedefine/>
    <w:uiPriority w:val="99"/>
    <w:semiHidden/>
    <w:unhideWhenUsed/>
    <w:rsid w:val="00572222"/>
    <w:pPr>
      <w:spacing w:after="0" w:line="240" w:lineRule="auto"/>
      <w:ind w:left="800" w:hanging="200"/>
    </w:pPr>
  </w:style>
  <w:style w:type="paragraph" w:styleId="Index5">
    <w:name w:val="index 5"/>
    <w:basedOn w:val="Normal"/>
    <w:next w:val="Normal"/>
    <w:autoRedefine/>
    <w:uiPriority w:val="99"/>
    <w:semiHidden/>
    <w:unhideWhenUsed/>
    <w:rsid w:val="00572222"/>
    <w:pPr>
      <w:spacing w:after="0" w:line="240" w:lineRule="auto"/>
      <w:ind w:left="1000" w:hanging="200"/>
    </w:pPr>
  </w:style>
  <w:style w:type="paragraph" w:styleId="Index6">
    <w:name w:val="index 6"/>
    <w:basedOn w:val="Normal"/>
    <w:next w:val="Normal"/>
    <w:autoRedefine/>
    <w:uiPriority w:val="99"/>
    <w:semiHidden/>
    <w:unhideWhenUsed/>
    <w:rsid w:val="00572222"/>
    <w:pPr>
      <w:spacing w:after="0" w:line="240" w:lineRule="auto"/>
      <w:ind w:left="1200" w:hanging="200"/>
    </w:pPr>
  </w:style>
  <w:style w:type="paragraph" w:styleId="Index7">
    <w:name w:val="index 7"/>
    <w:basedOn w:val="Normal"/>
    <w:next w:val="Normal"/>
    <w:autoRedefine/>
    <w:uiPriority w:val="99"/>
    <w:semiHidden/>
    <w:unhideWhenUsed/>
    <w:rsid w:val="00572222"/>
    <w:pPr>
      <w:spacing w:after="0" w:line="240" w:lineRule="auto"/>
      <w:ind w:left="1400" w:hanging="200"/>
    </w:pPr>
  </w:style>
  <w:style w:type="paragraph" w:styleId="Index8">
    <w:name w:val="index 8"/>
    <w:basedOn w:val="Normal"/>
    <w:next w:val="Normal"/>
    <w:autoRedefine/>
    <w:uiPriority w:val="99"/>
    <w:semiHidden/>
    <w:unhideWhenUsed/>
    <w:rsid w:val="00572222"/>
    <w:pPr>
      <w:spacing w:after="0" w:line="240" w:lineRule="auto"/>
      <w:ind w:left="1600" w:hanging="200"/>
    </w:pPr>
  </w:style>
  <w:style w:type="paragraph" w:styleId="Index9">
    <w:name w:val="index 9"/>
    <w:basedOn w:val="Normal"/>
    <w:next w:val="Normal"/>
    <w:autoRedefine/>
    <w:uiPriority w:val="99"/>
    <w:semiHidden/>
    <w:unhideWhenUsed/>
    <w:rsid w:val="00572222"/>
    <w:pPr>
      <w:spacing w:after="0" w:line="240" w:lineRule="auto"/>
      <w:ind w:left="1800" w:hanging="200"/>
    </w:pPr>
  </w:style>
  <w:style w:type="paragraph" w:styleId="IndexHeading">
    <w:name w:val="index heading"/>
    <w:basedOn w:val="Normal"/>
    <w:next w:val="Index1"/>
    <w:uiPriority w:val="99"/>
    <w:semiHidden/>
    <w:unhideWhenUsed/>
    <w:rsid w:val="00572222"/>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0F51EC"/>
    <w:rPr>
      <w:i/>
      <w:iCs/>
      <w:color w:val="026689" w:themeColor="accent1" w:themeShade="BF"/>
      <w:sz w:val="22"/>
    </w:rPr>
  </w:style>
  <w:style w:type="paragraph" w:styleId="IntenseQuote">
    <w:name w:val="Intense Quote"/>
    <w:basedOn w:val="Normal"/>
    <w:next w:val="Normal"/>
    <w:link w:val="IntenseQuoteChar"/>
    <w:uiPriority w:val="30"/>
    <w:semiHidden/>
    <w:qFormat/>
    <w:rsid w:val="000F51EC"/>
    <w:pPr>
      <w:pBdr>
        <w:top w:val="single" w:sz="4" w:space="10" w:color="0389B8" w:themeColor="accent1"/>
        <w:bottom w:val="single" w:sz="4" w:space="10" w:color="0389B8" w:themeColor="accent1"/>
      </w:pBdr>
      <w:spacing w:before="360" w:after="360"/>
      <w:ind w:left="864" w:right="864"/>
      <w:jc w:val="center"/>
    </w:pPr>
    <w:rPr>
      <w:i/>
      <w:iCs/>
      <w:color w:val="026689" w:themeColor="accent1" w:themeShade="BF"/>
    </w:rPr>
  </w:style>
  <w:style w:type="character" w:customStyle="1" w:styleId="IntenseQuoteChar">
    <w:name w:val="Intense Quote Char"/>
    <w:basedOn w:val="DefaultParagraphFont"/>
    <w:link w:val="IntenseQuote"/>
    <w:uiPriority w:val="30"/>
    <w:semiHidden/>
    <w:rsid w:val="000F51EC"/>
    <w:rPr>
      <w:i/>
      <w:iCs/>
      <w:color w:val="026689" w:themeColor="accent1" w:themeShade="BF"/>
    </w:rPr>
  </w:style>
  <w:style w:type="character" w:styleId="IntenseReference">
    <w:name w:val="Intense Reference"/>
    <w:basedOn w:val="DefaultParagraphFont"/>
    <w:uiPriority w:val="32"/>
    <w:semiHidden/>
    <w:qFormat/>
    <w:rsid w:val="000F51EC"/>
    <w:rPr>
      <w:b/>
      <w:bCs/>
      <w:caps w:val="0"/>
      <w:smallCaps/>
      <w:color w:val="026689" w:themeColor="accent1" w:themeShade="BF"/>
      <w:spacing w:val="5"/>
      <w:sz w:val="22"/>
    </w:rPr>
  </w:style>
  <w:style w:type="table" w:styleId="LightGrid">
    <w:name w:val="Light Grid"/>
    <w:basedOn w:val="TableNormal"/>
    <w:uiPriority w:val="62"/>
    <w:semiHidden/>
    <w:unhideWhenUsed/>
    <w:rsid w:val="0057222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572222"/>
    <w:pPr>
      <w:spacing w:after="0" w:line="240" w:lineRule="auto"/>
    </w:pPr>
    <w:tblPr>
      <w:tblStyleRowBandSize w:val="1"/>
      <w:tblStyleColBandSize w:val="1"/>
      <w:tblBorders>
        <w:top w:val="single" w:sz="8" w:space="0" w:color="0389B8" w:themeColor="accent1"/>
        <w:left w:val="single" w:sz="8" w:space="0" w:color="0389B8" w:themeColor="accent1"/>
        <w:bottom w:val="single" w:sz="8" w:space="0" w:color="0389B8" w:themeColor="accent1"/>
        <w:right w:val="single" w:sz="8" w:space="0" w:color="0389B8" w:themeColor="accent1"/>
        <w:insideH w:val="single" w:sz="8" w:space="0" w:color="0389B8" w:themeColor="accent1"/>
        <w:insideV w:val="single" w:sz="8" w:space="0" w:color="0389B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389B8" w:themeColor="accent1"/>
          <w:left w:val="single" w:sz="8" w:space="0" w:color="0389B8" w:themeColor="accent1"/>
          <w:bottom w:val="single" w:sz="18" w:space="0" w:color="0389B8" w:themeColor="accent1"/>
          <w:right w:val="single" w:sz="8" w:space="0" w:color="0389B8" w:themeColor="accent1"/>
          <w:insideH w:val="nil"/>
          <w:insideV w:val="single" w:sz="8" w:space="0" w:color="0389B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389B8" w:themeColor="accent1"/>
          <w:left w:val="single" w:sz="8" w:space="0" w:color="0389B8" w:themeColor="accent1"/>
          <w:bottom w:val="single" w:sz="8" w:space="0" w:color="0389B8" w:themeColor="accent1"/>
          <w:right w:val="single" w:sz="8" w:space="0" w:color="0389B8" w:themeColor="accent1"/>
          <w:insideH w:val="nil"/>
          <w:insideV w:val="single" w:sz="8" w:space="0" w:color="0389B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389B8" w:themeColor="accent1"/>
          <w:left w:val="single" w:sz="8" w:space="0" w:color="0389B8" w:themeColor="accent1"/>
          <w:bottom w:val="single" w:sz="8" w:space="0" w:color="0389B8" w:themeColor="accent1"/>
          <w:right w:val="single" w:sz="8" w:space="0" w:color="0389B8" w:themeColor="accent1"/>
        </w:tcBorders>
      </w:tcPr>
    </w:tblStylePr>
    <w:tblStylePr w:type="band1Vert">
      <w:tblPr/>
      <w:tcPr>
        <w:tcBorders>
          <w:top w:val="single" w:sz="8" w:space="0" w:color="0389B8" w:themeColor="accent1"/>
          <w:left w:val="single" w:sz="8" w:space="0" w:color="0389B8" w:themeColor="accent1"/>
          <w:bottom w:val="single" w:sz="8" w:space="0" w:color="0389B8" w:themeColor="accent1"/>
          <w:right w:val="single" w:sz="8" w:space="0" w:color="0389B8" w:themeColor="accent1"/>
        </w:tcBorders>
        <w:shd w:val="clear" w:color="auto" w:fill="B0E9FD" w:themeFill="accent1" w:themeFillTint="3F"/>
      </w:tcPr>
    </w:tblStylePr>
    <w:tblStylePr w:type="band1Horz">
      <w:tblPr/>
      <w:tcPr>
        <w:tcBorders>
          <w:top w:val="single" w:sz="8" w:space="0" w:color="0389B8" w:themeColor="accent1"/>
          <w:left w:val="single" w:sz="8" w:space="0" w:color="0389B8" w:themeColor="accent1"/>
          <w:bottom w:val="single" w:sz="8" w:space="0" w:color="0389B8" w:themeColor="accent1"/>
          <w:right w:val="single" w:sz="8" w:space="0" w:color="0389B8" w:themeColor="accent1"/>
          <w:insideV w:val="single" w:sz="8" w:space="0" w:color="0389B8" w:themeColor="accent1"/>
        </w:tcBorders>
        <w:shd w:val="clear" w:color="auto" w:fill="B0E9FD" w:themeFill="accent1" w:themeFillTint="3F"/>
      </w:tcPr>
    </w:tblStylePr>
    <w:tblStylePr w:type="band2Horz">
      <w:tblPr/>
      <w:tcPr>
        <w:tcBorders>
          <w:top w:val="single" w:sz="8" w:space="0" w:color="0389B8" w:themeColor="accent1"/>
          <w:left w:val="single" w:sz="8" w:space="0" w:color="0389B8" w:themeColor="accent1"/>
          <w:bottom w:val="single" w:sz="8" w:space="0" w:color="0389B8" w:themeColor="accent1"/>
          <w:right w:val="single" w:sz="8" w:space="0" w:color="0389B8" w:themeColor="accent1"/>
          <w:insideV w:val="single" w:sz="8" w:space="0" w:color="0389B8" w:themeColor="accent1"/>
        </w:tcBorders>
      </w:tcPr>
    </w:tblStylePr>
  </w:style>
  <w:style w:type="table" w:styleId="LightGrid-Accent2">
    <w:name w:val="Light Grid Accent 2"/>
    <w:basedOn w:val="TableNormal"/>
    <w:uiPriority w:val="62"/>
    <w:semiHidden/>
    <w:unhideWhenUsed/>
    <w:rsid w:val="00572222"/>
    <w:pPr>
      <w:spacing w:after="0" w:line="240" w:lineRule="auto"/>
    </w:pPr>
    <w:tblPr>
      <w:tblStyleRowBandSize w:val="1"/>
      <w:tblStyleColBandSize w:val="1"/>
      <w:tblBorders>
        <w:top w:val="single" w:sz="8" w:space="0" w:color="9ACB56" w:themeColor="accent2"/>
        <w:left w:val="single" w:sz="8" w:space="0" w:color="9ACB56" w:themeColor="accent2"/>
        <w:bottom w:val="single" w:sz="8" w:space="0" w:color="9ACB56" w:themeColor="accent2"/>
        <w:right w:val="single" w:sz="8" w:space="0" w:color="9ACB56" w:themeColor="accent2"/>
        <w:insideH w:val="single" w:sz="8" w:space="0" w:color="9ACB56" w:themeColor="accent2"/>
        <w:insideV w:val="single" w:sz="8" w:space="0" w:color="9ACB5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ACB56" w:themeColor="accent2"/>
          <w:left w:val="single" w:sz="8" w:space="0" w:color="9ACB56" w:themeColor="accent2"/>
          <w:bottom w:val="single" w:sz="18" w:space="0" w:color="9ACB56" w:themeColor="accent2"/>
          <w:right w:val="single" w:sz="8" w:space="0" w:color="9ACB56" w:themeColor="accent2"/>
          <w:insideH w:val="nil"/>
          <w:insideV w:val="single" w:sz="8" w:space="0" w:color="9ACB5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ACB56" w:themeColor="accent2"/>
          <w:left w:val="single" w:sz="8" w:space="0" w:color="9ACB56" w:themeColor="accent2"/>
          <w:bottom w:val="single" w:sz="8" w:space="0" w:color="9ACB56" w:themeColor="accent2"/>
          <w:right w:val="single" w:sz="8" w:space="0" w:color="9ACB56" w:themeColor="accent2"/>
          <w:insideH w:val="nil"/>
          <w:insideV w:val="single" w:sz="8" w:space="0" w:color="9ACB5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ACB56" w:themeColor="accent2"/>
          <w:left w:val="single" w:sz="8" w:space="0" w:color="9ACB56" w:themeColor="accent2"/>
          <w:bottom w:val="single" w:sz="8" w:space="0" w:color="9ACB56" w:themeColor="accent2"/>
          <w:right w:val="single" w:sz="8" w:space="0" w:color="9ACB56" w:themeColor="accent2"/>
        </w:tcBorders>
      </w:tcPr>
    </w:tblStylePr>
    <w:tblStylePr w:type="band1Vert">
      <w:tblPr/>
      <w:tcPr>
        <w:tcBorders>
          <w:top w:val="single" w:sz="8" w:space="0" w:color="9ACB56" w:themeColor="accent2"/>
          <w:left w:val="single" w:sz="8" w:space="0" w:color="9ACB56" w:themeColor="accent2"/>
          <w:bottom w:val="single" w:sz="8" w:space="0" w:color="9ACB56" w:themeColor="accent2"/>
          <w:right w:val="single" w:sz="8" w:space="0" w:color="9ACB56" w:themeColor="accent2"/>
        </w:tcBorders>
        <w:shd w:val="clear" w:color="auto" w:fill="E5F2D5" w:themeFill="accent2" w:themeFillTint="3F"/>
      </w:tcPr>
    </w:tblStylePr>
    <w:tblStylePr w:type="band1Horz">
      <w:tblPr/>
      <w:tcPr>
        <w:tcBorders>
          <w:top w:val="single" w:sz="8" w:space="0" w:color="9ACB56" w:themeColor="accent2"/>
          <w:left w:val="single" w:sz="8" w:space="0" w:color="9ACB56" w:themeColor="accent2"/>
          <w:bottom w:val="single" w:sz="8" w:space="0" w:color="9ACB56" w:themeColor="accent2"/>
          <w:right w:val="single" w:sz="8" w:space="0" w:color="9ACB56" w:themeColor="accent2"/>
          <w:insideV w:val="single" w:sz="8" w:space="0" w:color="9ACB56" w:themeColor="accent2"/>
        </w:tcBorders>
        <w:shd w:val="clear" w:color="auto" w:fill="E5F2D5" w:themeFill="accent2" w:themeFillTint="3F"/>
      </w:tcPr>
    </w:tblStylePr>
    <w:tblStylePr w:type="band2Horz">
      <w:tblPr/>
      <w:tcPr>
        <w:tcBorders>
          <w:top w:val="single" w:sz="8" w:space="0" w:color="9ACB56" w:themeColor="accent2"/>
          <w:left w:val="single" w:sz="8" w:space="0" w:color="9ACB56" w:themeColor="accent2"/>
          <w:bottom w:val="single" w:sz="8" w:space="0" w:color="9ACB56" w:themeColor="accent2"/>
          <w:right w:val="single" w:sz="8" w:space="0" w:color="9ACB56" w:themeColor="accent2"/>
          <w:insideV w:val="single" w:sz="8" w:space="0" w:color="9ACB56" w:themeColor="accent2"/>
        </w:tcBorders>
      </w:tcPr>
    </w:tblStylePr>
  </w:style>
  <w:style w:type="table" w:styleId="LightGrid-Accent3">
    <w:name w:val="Light Grid Accent 3"/>
    <w:basedOn w:val="TableNormal"/>
    <w:uiPriority w:val="62"/>
    <w:semiHidden/>
    <w:unhideWhenUsed/>
    <w:rsid w:val="00572222"/>
    <w:pPr>
      <w:spacing w:after="0" w:line="240" w:lineRule="auto"/>
    </w:pPr>
    <w:tblPr>
      <w:tblStyleRowBandSize w:val="1"/>
      <w:tblStyleColBandSize w:val="1"/>
      <w:tblBorders>
        <w:top w:val="single" w:sz="8" w:space="0" w:color="96AAAD" w:themeColor="accent3"/>
        <w:left w:val="single" w:sz="8" w:space="0" w:color="96AAAD" w:themeColor="accent3"/>
        <w:bottom w:val="single" w:sz="8" w:space="0" w:color="96AAAD" w:themeColor="accent3"/>
        <w:right w:val="single" w:sz="8" w:space="0" w:color="96AAAD" w:themeColor="accent3"/>
        <w:insideH w:val="single" w:sz="8" w:space="0" w:color="96AAAD" w:themeColor="accent3"/>
        <w:insideV w:val="single" w:sz="8" w:space="0" w:color="96AAA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AAAD" w:themeColor="accent3"/>
          <w:left w:val="single" w:sz="8" w:space="0" w:color="96AAAD" w:themeColor="accent3"/>
          <w:bottom w:val="single" w:sz="18" w:space="0" w:color="96AAAD" w:themeColor="accent3"/>
          <w:right w:val="single" w:sz="8" w:space="0" w:color="96AAAD" w:themeColor="accent3"/>
          <w:insideH w:val="nil"/>
          <w:insideV w:val="single" w:sz="8" w:space="0" w:color="96AAA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AAAD" w:themeColor="accent3"/>
          <w:left w:val="single" w:sz="8" w:space="0" w:color="96AAAD" w:themeColor="accent3"/>
          <w:bottom w:val="single" w:sz="8" w:space="0" w:color="96AAAD" w:themeColor="accent3"/>
          <w:right w:val="single" w:sz="8" w:space="0" w:color="96AAAD" w:themeColor="accent3"/>
          <w:insideH w:val="nil"/>
          <w:insideV w:val="single" w:sz="8" w:space="0" w:color="96AAA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AAAD" w:themeColor="accent3"/>
          <w:left w:val="single" w:sz="8" w:space="0" w:color="96AAAD" w:themeColor="accent3"/>
          <w:bottom w:val="single" w:sz="8" w:space="0" w:color="96AAAD" w:themeColor="accent3"/>
          <w:right w:val="single" w:sz="8" w:space="0" w:color="96AAAD" w:themeColor="accent3"/>
        </w:tcBorders>
      </w:tcPr>
    </w:tblStylePr>
    <w:tblStylePr w:type="band1Vert">
      <w:tblPr/>
      <w:tcPr>
        <w:tcBorders>
          <w:top w:val="single" w:sz="8" w:space="0" w:color="96AAAD" w:themeColor="accent3"/>
          <w:left w:val="single" w:sz="8" w:space="0" w:color="96AAAD" w:themeColor="accent3"/>
          <w:bottom w:val="single" w:sz="8" w:space="0" w:color="96AAAD" w:themeColor="accent3"/>
          <w:right w:val="single" w:sz="8" w:space="0" w:color="96AAAD" w:themeColor="accent3"/>
        </w:tcBorders>
        <w:shd w:val="clear" w:color="auto" w:fill="E4EAEA" w:themeFill="accent3" w:themeFillTint="3F"/>
      </w:tcPr>
    </w:tblStylePr>
    <w:tblStylePr w:type="band1Horz">
      <w:tblPr/>
      <w:tcPr>
        <w:tcBorders>
          <w:top w:val="single" w:sz="8" w:space="0" w:color="96AAAD" w:themeColor="accent3"/>
          <w:left w:val="single" w:sz="8" w:space="0" w:color="96AAAD" w:themeColor="accent3"/>
          <w:bottom w:val="single" w:sz="8" w:space="0" w:color="96AAAD" w:themeColor="accent3"/>
          <w:right w:val="single" w:sz="8" w:space="0" w:color="96AAAD" w:themeColor="accent3"/>
          <w:insideV w:val="single" w:sz="8" w:space="0" w:color="96AAAD" w:themeColor="accent3"/>
        </w:tcBorders>
        <w:shd w:val="clear" w:color="auto" w:fill="E4EAEA" w:themeFill="accent3" w:themeFillTint="3F"/>
      </w:tcPr>
    </w:tblStylePr>
    <w:tblStylePr w:type="band2Horz">
      <w:tblPr/>
      <w:tcPr>
        <w:tcBorders>
          <w:top w:val="single" w:sz="8" w:space="0" w:color="96AAAD" w:themeColor="accent3"/>
          <w:left w:val="single" w:sz="8" w:space="0" w:color="96AAAD" w:themeColor="accent3"/>
          <w:bottom w:val="single" w:sz="8" w:space="0" w:color="96AAAD" w:themeColor="accent3"/>
          <w:right w:val="single" w:sz="8" w:space="0" w:color="96AAAD" w:themeColor="accent3"/>
          <w:insideV w:val="single" w:sz="8" w:space="0" w:color="96AAAD" w:themeColor="accent3"/>
        </w:tcBorders>
      </w:tcPr>
    </w:tblStylePr>
  </w:style>
  <w:style w:type="table" w:styleId="LightGrid-Accent4">
    <w:name w:val="Light Grid Accent 4"/>
    <w:basedOn w:val="TableNormal"/>
    <w:uiPriority w:val="62"/>
    <w:semiHidden/>
    <w:unhideWhenUsed/>
    <w:rsid w:val="00572222"/>
    <w:pPr>
      <w:spacing w:after="0" w:line="240" w:lineRule="auto"/>
    </w:pPr>
    <w:tblPr>
      <w:tblStyleRowBandSize w:val="1"/>
      <w:tblStyleColBandSize w:val="1"/>
      <w:tblBorders>
        <w:top w:val="single" w:sz="8" w:space="0" w:color="476A5F" w:themeColor="accent4"/>
        <w:left w:val="single" w:sz="8" w:space="0" w:color="476A5F" w:themeColor="accent4"/>
        <w:bottom w:val="single" w:sz="8" w:space="0" w:color="476A5F" w:themeColor="accent4"/>
        <w:right w:val="single" w:sz="8" w:space="0" w:color="476A5F" w:themeColor="accent4"/>
        <w:insideH w:val="single" w:sz="8" w:space="0" w:color="476A5F" w:themeColor="accent4"/>
        <w:insideV w:val="single" w:sz="8" w:space="0" w:color="476A5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76A5F" w:themeColor="accent4"/>
          <w:left w:val="single" w:sz="8" w:space="0" w:color="476A5F" w:themeColor="accent4"/>
          <w:bottom w:val="single" w:sz="18" w:space="0" w:color="476A5F" w:themeColor="accent4"/>
          <w:right w:val="single" w:sz="8" w:space="0" w:color="476A5F" w:themeColor="accent4"/>
          <w:insideH w:val="nil"/>
          <w:insideV w:val="single" w:sz="8" w:space="0" w:color="476A5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76A5F" w:themeColor="accent4"/>
          <w:left w:val="single" w:sz="8" w:space="0" w:color="476A5F" w:themeColor="accent4"/>
          <w:bottom w:val="single" w:sz="8" w:space="0" w:color="476A5F" w:themeColor="accent4"/>
          <w:right w:val="single" w:sz="8" w:space="0" w:color="476A5F" w:themeColor="accent4"/>
          <w:insideH w:val="nil"/>
          <w:insideV w:val="single" w:sz="8" w:space="0" w:color="476A5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76A5F" w:themeColor="accent4"/>
          <w:left w:val="single" w:sz="8" w:space="0" w:color="476A5F" w:themeColor="accent4"/>
          <w:bottom w:val="single" w:sz="8" w:space="0" w:color="476A5F" w:themeColor="accent4"/>
          <w:right w:val="single" w:sz="8" w:space="0" w:color="476A5F" w:themeColor="accent4"/>
        </w:tcBorders>
      </w:tcPr>
    </w:tblStylePr>
    <w:tblStylePr w:type="band1Vert">
      <w:tblPr/>
      <w:tcPr>
        <w:tcBorders>
          <w:top w:val="single" w:sz="8" w:space="0" w:color="476A5F" w:themeColor="accent4"/>
          <w:left w:val="single" w:sz="8" w:space="0" w:color="476A5F" w:themeColor="accent4"/>
          <w:bottom w:val="single" w:sz="8" w:space="0" w:color="476A5F" w:themeColor="accent4"/>
          <w:right w:val="single" w:sz="8" w:space="0" w:color="476A5F" w:themeColor="accent4"/>
        </w:tcBorders>
        <w:shd w:val="clear" w:color="auto" w:fill="CDDED8" w:themeFill="accent4" w:themeFillTint="3F"/>
      </w:tcPr>
    </w:tblStylePr>
    <w:tblStylePr w:type="band1Horz">
      <w:tblPr/>
      <w:tcPr>
        <w:tcBorders>
          <w:top w:val="single" w:sz="8" w:space="0" w:color="476A5F" w:themeColor="accent4"/>
          <w:left w:val="single" w:sz="8" w:space="0" w:color="476A5F" w:themeColor="accent4"/>
          <w:bottom w:val="single" w:sz="8" w:space="0" w:color="476A5F" w:themeColor="accent4"/>
          <w:right w:val="single" w:sz="8" w:space="0" w:color="476A5F" w:themeColor="accent4"/>
          <w:insideV w:val="single" w:sz="8" w:space="0" w:color="476A5F" w:themeColor="accent4"/>
        </w:tcBorders>
        <w:shd w:val="clear" w:color="auto" w:fill="CDDED8" w:themeFill="accent4" w:themeFillTint="3F"/>
      </w:tcPr>
    </w:tblStylePr>
    <w:tblStylePr w:type="band2Horz">
      <w:tblPr/>
      <w:tcPr>
        <w:tcBorders>
          <w:top w:val="single" w:sz="8" w:space="0" w:color="476A5F" w:themeColor="accent4"/>
          <w:left w:val="single" w:sz="8" w:space="0" w:color="476A5F" w:themeColor="accent4"/>
          <w:bottom w:val="single" w:sz="8" w:space="0" w:color="476A5F" w:themeColor="accent4"/>
          <w:right w:val="single" w:sz="8" w:space="0" w:color="476A5F" w:themeColor="accent4"/>
          <w:insideV w:val="single" w:sz="8" w:space="0" w:color="476A5F" w:themeColor="accent4"/>
        </w:tcBorders>
      </w:tcPr>
    </w:tblStylePr>
  </w:style>
  <w:style w:type="table" w:styleId="LightGrid-Accent5">
    <w:name w:val="Light Grid Accent 5"/>
    <w:basedOn w:val="TableNormal"/>
    <w:uiPriority w:val="62"/>
    <w:semiHidden/>
    <w:unhideWhenUsed/>
    <w:rsid w:val="00572222"/>
    <w:pPr>
      <w:spacing w:after="0" w:line="240" w:lineRule="auto"/>
    </w:pPr>
    <w:tblPr>
      <w:tblStyleRowBandSize w:val="1"/>
      <w:tblStyleColBandSize w:val="1"/>
      <w:tblBorders>
        <w:top w:val="single" w:sz="8" w:space="0" w:color="FFFFFF" w:themeColor="accent5"/>
        <w:left w:val="single" w:sz="8" w:space="0" w:color="FFFFFF" w:themeColor="accent5"/>
        <w:bottom w:val="single" w:sz="8" w:space="0" w:color="FFFFFF" w:themeColor="accent5"/>
        <w:right w:val="single" w:sz="8" w:space="0" w:color="FFFFFF" w:themeColor="accent5"/>
        <w:insideH w:val="single" w:sz="8" w:space="0" w:color="FFFFFF" w:themeColor="accent5"/>
        <w:insideV w:val="single" w:sz="8" w:space="0" w:color="FFFFF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FFFF" w:themeColor="accent5"/>
          <w:left w:val="single" w:sz="8" w:space="0" w:color="FFFFFF" w:themeColor="accent5"/>
          <w:bottom w:val="single" w:sz="18" w:space="0" w:color="FFFFFF" w:themeColor="accent5"/>
          <w:right w:val="single" w:sz="8" w:space="0" w:color="FFFFFF" w:themeColor="accent5"/>
          <w:insideH w:val="nil"/>
          <w:insideV w:val="single" w:sz="8" w:space="0" w:color="FFFFF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FFFF" w:themeColor="accent5"/>
          <w:left w:val="single" w:sz="8" w:space="0" w:color="FFFFFF" w:themeColor="accent5"/>
          <w:bottom w:val="single" w:sz="8" w:space="0" w:color="FFFFFF" w:themeColor="accent5"/>
          <w:right w:val="single" w:sz="8" w:space="0" w:color="FFFFFF" w:themeColor="accent5"/>
          <w:insideH w:val="nil"/>
          <w:insideV w:val="single" w:sz="8" w:space="0" w:color="FFFFF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FFFF" w:themeColor="accent5"/>
          <w:left w:val="single" w:sz="8" w:space="0" w:color="FFFFFF" w:themeColor="accent5"/>
          <w:bottom w:val="single" w:sz="8" w:space="0" w:color="FFFFFF" w:themeColor="accent5"/>
          <w:right w:val="single" w:sz="8" w:space="0" w:color="FFFFFF" w:themeColor="accent5"/>
        </w:tcBorders>
      </w:tcPr>
    </w:tblStylePr>
    <w:tblStylePr w:type="band1Vert">
      <w:tblPr/>
      <w:tcPr>
        <w:tcBorders>
          <w:top w:val="single" w:sz="8" w:space="0" w:color="FFFFFF" w:themeColor="accent5"/>
          <w:left w:val="single" w:sz="8" w:space="0" w:color="FFFFFF" w:themeColor="accent5"/>
          <w:bottom w:val="single" w:sz="8" w:space="0" w:color="FFFFFF" w:themeColor="accent5"/>
          <w:right w:val="single" w:sz="8" w:space="0" w:color="FFFFFF" w:themeColor="accent5"/>
        </w:tcBorders>
        <w:shd w:val="clear" w:color="auto" w:fill="FFFFFF" w:themeFill="accent5" w:themeFillTint="3F"/>
      </w:tcPr>
    </w:tblStylePr>
    <w:tblStylePr w:type="band1Horz">
      <w:tblPr/>
      <w:tcPr>
        <w:tcBorders>
          <w:top w:val="single" w:sz="8" w:space="0" w:color="FFFFFF" w:themeColor="accent5"/>
          <w:left w:val="single" w:sz="8" w:space="0" w:color="FFFFFF" w:themeColor="accent5"/>
          <w:bottom w:val="single" w:sz="8" w:space="0" w:color="FFFFFF" w:themeColor="accent5"/>
          <w:right w:val="single" w:sz="8" w:space="0" w:color="FFFFFF" w:themeColor="accent5"/>
          <w:insideV w:val="single" w:sz="8" w:space="0" w:color="FFFFFF" w:themeColor="accent5"/>
        </w:tcBorders>
        <w:shd w:val="clear" w:color="auto" w:fill="FFFFFF" w:themeFill="accent5" w:themeFillTint="3F"/>
      </w:tcPr>
    </w:tblStylePr>
    <w:tblStylePr w:type="band2Horz">
      <w:tblPr/>
      <w:tcPr>
        <w:tcBorders>
          <w:top w:val="single" w:sz="8" w:space="0" w:color="FFFFFF" w:themeColor="accent5"/>
          <w:left w:val="single" w:sz="8" w:space="0" w:color="FFFFFF" w:themeColor="accent5"/>
          <w:bottom w:val="single" w:sz="8" w:space="0" w:color="FFFFFF" w:themeColor="accent5"/>
          <w:right w:val="single" w:sz="8" w:space="0" w:color="FFFFFF" w:themeColor="accent5"/>
          <w:insideV w:val="single" w:sz="8" w:space="0" w:color="FFFFFF" w:themeColor="accent5"/>
        </w:tcBorders>
      </w:tcPr>
    </w:tblStylePr>
  </w:style>
  <w:style w:type="table" w:styleId="LightGrid-Accent6">
    <w:name w:val="Light Grid Accent 6"/>
    <w:basedOn w:val="TableNormal"/>
    <w:uiPriority w:val="62"/>
    <w:semiHidden/>
    <w:unhideWhenUsed/>
    <w:rsid w:val="00572222"/>
    <w:pPr>
      <w:spacing w:after="0" w:line="240" w:lineRule="auto"/>
    </w:pPr>
    <w:tblPr>
      <w:tblStyleRowBandSize w:val="1"/>
      <w:tblStyleColBandSize w:val="1"/>
      <w:tblBorders>
        <w:top w:val="single" w:sz="8" w:space="0" w:color="FFFFFF" w:themeColor="accent6"/>
        <w:left w:val="single" w:sz="8" w:space="0" w:color="FFFFFF" w:themeColor="accent6"/>
        <w:bottom w:val="single" w:sz="8" w:space="0" w:color="FFFFFF" w:themeColor="accent6"/>
        <w:right w:val="single" w:sz="8" w:space="0" w:color="FFFFFF" w:themeColor="accent6"/>
        <w:insideH w:val="single" w:sz="8" w:space="0" w:color="FFFFFF" w:themeColor="accent6"/>
        <w:insideV w:val="single" w:sz="8" w:space="0" w:color="FFFFF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FFFF" w:themeColor="accent6"/>
          <w:left w:val="single" w:sz="8" w:space="0" w:color="FFFFFF" w:themeColor="accent6"/>
          <w:bottom w:val="single" w:sz="18" w:space="0" w:color="FFFFFF" w:themeColor="accent6"/>
          <w:right w:val="single" w:sz="8" w:space="0" w:color="FFFFFF" w:themeColor="accent6"/>
          <w:insideH w:val="nil"/>
          <w:insideV w:val="single" w:sz="8" w:space="0" w:color="FFFFF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FFFF" w:themeColor="accent6"/>
          <w:left w:val="single" w:sz="8" w:space="0" w:color="FFFFFF" w:themeColor="accent6"/>
          <w:bottom w:val="single" w:sz="8" w:space="0" w:color="FFFFFF" w:themeColor="accent6"/>
          <w:right w:val="single" w:sz="8" w:space="0" w:color="FFFFFF" w:themeColor="accent6"/>
          <w:insideH w:val="nil"/>
          <w:insideV w:val="single" w:sz="8" w:space="0" w:color="FFFFF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tcPr>
    </w:tblStylePr>
    <w:tblStylePr w:type="band1Vert">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shd w:val="clear" w:color="auto" w:fill="FFFFFF" w:themeFill="accent6" w:themeFillTint="3F"/>
      </w:tcPr>
    </w:tblStylePr>
    <w:tblStylePr w:type="band1Horz">
      <w:tblPr/>
      <w:tcPr>
        <w:tcBorders>
          <w:top w:val="single" w:sz="8" w:space="0" w:color="FFFFFF" w:themeColor="accent6"/>
          <w:left w:val="single" w:sz="8" w:space="0" w:color="FFFFFF" w:themeColor="accent6"/>
          <w:bottom w:val="single" w:sz="8" w:space="0" w:color="FFFFFF" w:themeColor="accent6"/>
          <w:right w:val="single" w:sz="8" w:space="0" w:color="FFFFFF" w:themeColor="accent6"/>
          <w:insideV w:val="single" w:sz="8" w:space="0" w:color="FFFFFF" w:themeColor="accent6"/>
        </w:tcBorders>
        <w:shd w:val="clear" w:color="auto" w:fill="FFFFFF" w:themeFill="accent6" w:themeFillTint="3F"/>
      </w:tcPr>
    </w:tblStylePr>
    <w:tblStylePr w:type="band2Horz">
      <w:tblPr/>
      <w:tcPr>
        <w:tcBorders>
          <w:top w:val="single" w:sz="8" w:space="0" w:color="FFFFFF" w:themeColor="accent6"/>
          <w:left w:val="single" w:sz="8" w:space="0" w:color="FFFFFF" w:themeColor="accent6"/>
          <w:bottom w:val="single" w:sz="8" w:space="0" w:color="FFFFFF" w:themeColor="accent6"/>
          <w:right w:val="single" w:sz="8" w:space="0" w:color="FFFFFF" w:themeColor="accent6"/>
          <w:insideV w:val="single" w:sz="8" w:space="0" w:color="FFFFFF" w:themeColor="accent6"/>
        </w:tcBorders>
      </w:tcPr>
    </w:tblStylePr>
  </w:style>
  <w:style w:type="table" w:styleId="LightList">
    <w:name w:val="Light List"/>
    <w:basedOn w:val="TableNormal"/>
    <w:uiPriority w:val="61"/>
    <w:semiHidden/>
    <w:unhideWhenUsed/>
    <w:rsid w:val="0057222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572222"/>
    <w:pPr>
      <w:spacing w:after="0" w:line="240" w:lineRule="auto"/>
    </w:pPr>
    <w:tblPr>
      <w:tblStyleRowBandSize w:val="1"/>
      <w:tblStyleColBandSize w:val="1"/>
      <w:tblBorders>
        <w:top w:val="single" w:sz="8" w:space="0" w:color="0389B8" w:themeColor="accent1"/>
        <w:left w:val="single" w:sz="8" w:space="0" w:color="0389B8" w:themeColor="accent1"/>
        <w:bottom w:val="single" w:sz="8" w:space="0" w:color="0389B8" w:themeColor="accent1"/>
        <w:right w:val="single" w:sz="8" w:space="0" w:color="0389B8" w:themeColor="accent1"/>
      </w:tblBorders>
    </w:tblPr>
    <w:tblStylePr w:type="firstRow">
      <w:pPr>
        <w:spacing w:before="0" w:after="0" w:line="240" w:lineRule="auto"/>
      </w:pPr>
      <w:rPr>
        <w:b/>
        <w:bCs/>
        <w:color w:val="FFFFFF" w:themeColor="background1"/>
      </w:rPr>
      <w:tblPr/>
      <w:tcPr>
        <w:shd w:val="clear" w:color="auto" w:fill="0389B8" w:themeFill="accent1"/>
      </w:tcPr>
    </w:tblStylePr>
    <w:tblStylePr w:type="lastRow">
      <w:pPr>
        <w:spacing w:before="0" w:after="0" w:line="240" w:lineRule="auto"/>
      </w:pPr>
      <w:rPr>
        <w:b/>
        <w:bCs/>
      </w:rPr>
      <w:tblPr/>
      <w:tcPr>
        <w:tcBorders>
          <w:top w:val="double" w:sz="6" w:space="0" w:color="0389B8" w:themeColor="accent1"/>
          <w:left w:val="single" w:sz="8" w:space="0" w:color="0389B8" w:themeColor="accent1"/>
          <w:bottom w:val="single" w:sz="8" w:space="0" w:color="0389B8" w:themeColor="accent1"/>
          <w:right w:val="single" w:sz="8" w:space="0" w:color="0389B8" w:themeColor="accent1"/>
        </w:tcBorders>
      </w:tcPr>
    </w:tblStylePr>
    <w:tblStylePr w:type="firstCol">
      <w:rPr>
        <w:b/>
        <w:bCs/>
      </w:rPr>
    </w:tblStylePr>
    <w:tblStylePr w:type="lastCol">
      <w:rPr>
        <w:b/>
        <w:bCs/>
      </w:rPr>
    </w:tblStylePr>
    <w:tblStylePr w:type="band1Vert">
      <w:tblPr/>
      <w:tcPr>
        <w:tcBorders>
          <w:top w:val="single" w:sz="8" w:space="0" w:color="0389B8" w:themeColor="accent1"/>
          <w:left w:val="single" w:sz="8" w:space="0" w:color="0389B8" w:themeColor="accent1"/>
          <w:bottom w:val="single" w:sz="8" w:space="0" w:color="0389B8" w:themeColor="accent1"/>
          <w:right w:val="single" w:sz="8" w:space="0" w:color="0389B8" w:themeColor="accent1"/>
        </w:tcBorders>
      </w:tcPr>
    </w:tblStylePr>
    <w:tblStylePr w:type="band1Horz">
      <w:tblPr/>
      <w:tcPr>
        <w:tcBorders>
          <w:top w:val="single" w:sz="8" w:space="0" w:color="0389B8" w:themeColor="accent1"/>
          <w:left w:val="single" w:sz="8" w:space="0" w:color="0389B8" w:themeColor="accent1"/>
          <w:bottom w:val="single" w:sz="8" w:space="0" w:color="0389B8" w:themeColor="accent1"/>
          <w:right w:val="single" w:sz="8" w:space="0" w:color="0389B8" w:themeColor="accent1"/>
        </w:tcBorders>
      </w:tcPr>
    </w:tblStylePr>
  </w:style>
  <w:style w:type="table" w:styleId="LightList-Accent2">
    <w:name w:val="Light List Accent 2"/>
    <w:basedOn w:val="TableNormal"/>
    <w:uiPriority w:val="61"/>
    <w:semiHidden/>
    <w:unhideWhenUsed/>
    <w:rsid w:val="00572222"/>
    <w:pPr>
      <w:spacing w:after="0" w:line="240" w:lineRule="auto"/>
    </w:pPr>
    <w:tblPr>
      <w:tblStyleRowBandSize w:val="1"/>
      <w:tblStyleColBandSize w:val="1"/>
      <w:tblBorders>
        <w:top w:val="single" w:sz="8" w:space="0" w:color="9ACB56" w:themeColor="accent2"/>
        <w:left w:val="single" w:sz="8" w:space="0" w:color="9ACB56" w:themeColor="accent2"/>
        <w:bottom w:val="single" w:sz="8" w:space="0" w:color="9ACB56" w:themeColor="accent2"/>
        <w:right w:val="single" w:sz="8" w:space="0" w:color="9ACB56" w:themeColor="accent2"/>
      </w:tblBorders>
    </w:tblPr>
    <w:tblStylePr w:type="firstRow">
      <w:pPr>
        <w:spacing w:before="0" w:after="0" w:line="240" w:lineRule="auto"/>
      </w:pPr>
      <w:rPr>
        <w:b/>
        <w:bCs/>
        <w:color w:val="FFFFFF" w:themeColor="background1"/>
      </w:rPr>
      <w:tblPr/>
      <w:tcPr>
        <w:shd w:val="clear" w:color="auto" w:fill="9ACB56" w:themeFill="accent2"/>
      </w:tcPr>
    </w:tblStylePr>
    <w:tblStylePr w:type="lastRow">
      <w:pPr>
        <w:spacing w:before="0" w:after="0" w:line="240" w:lineRule="auto"/>
      </w:pPr>
      <w:rPr>
        <w:b/>
        <w:bCs/>
      </w:rPr>
      <w:tblPr/>
      <w:tcPr>
        <w:tcBorders>
          <w:top w:val="double" w:sz="6" w:space="0" w:color="9ACB56" w:themeColor="accent2"/>
          <w:left w:val="single" w:sz="8" w:space="0" w:color="9ACB56" w:themeColor="accent2"/>
          <w:bottom w:val="single" w:sz="8" w:space="0" w:color="9ACB56" w:themeColor="accent2"/>
          <w:right w:val="single" w:sz="8" w:space="0" w:color="9ACB56" w:themeColor="accent2"/>
        </w:tcBorders>
      </w:tcPr>
    </w:tblStylePr>
    <w:tblStylePr w:type="firstCol">
      <w:rPr>
        <w:b/>
        <w:bCs/>
      </w:rPr>
    </w:tblStylePr>
    <w:tblStylePr w:type="lastCol">
      <w:rPr>
        <w:b/>
        <w:bCs/>
      </w:rPr>
    </w:tblStylePr>
    <w:tblStylePr w:type="band1Vert">
      <w:tblPr/>
      <w:tcPr>
        <w:tcBorders>
          <w:top w:val="single" w:sz="8" w:space="0" w:color="9ACB56" w:themeColor="accent2"/>
          <w:left w:val="single" w:sz="8" w:space="0" w:color="9ACB56" w:themeColor="accent2"/>
          <w:bottom w:val="single" w:sz="8" w:space="0" w:color="9ACB56" w:themeColor="accent2"/>
          <w:right w:val="single" w:sz="8" w:space="0" w:color="9ACB56" w:themeColor="accent2"/>
        </w:tcBorders>
      </w:tcPr>
    </w:tblStylePr>
    <w:tblStylePr w:type="band1Horz">
      <w:tblPr/>
      <w:tcPr>
        <w:tcBorders>
          <w:top w:val="single" w:sz="8" w:space="0" w:color="9ACB56" w:themeColor="accent2"/>
          <w:left w:val="single" w:sz="8" w:space="0" w:color="9ACB56" w:themeColor="accent2"/>
          <w:bottom w:val="single" w:sz="8" w:space="0" w:color="9ACB56" w:themeColor="accent2"/>
          <w:right w:val="single" w:sz="8" w:space="0" w:color="9ACB56" w:themeColor="accent2"/>
        </w:tcBorders>
      </w:tcPr>
    </w:tblStylePr>
  </w:style>
  <w:style w:type="table" w:styleId="LightList-Accent3">
    <w:name w:val="Light List Accent 3"/>
    <w:basedOn w:val="TableNormal"/>
    <w:uiPriority w:val="61"/>
    <w:semiHidden/>
    <w:unhideWhenUsed/>
    <w:rsid w:val="00572222"/>
    <w:pPr>
      <w:spacing w:after="0" w:line="240" w:lineRule="auto"/>
    </w:pPr>
    <w:tblPr>
      <w:tblStyleRowBandSize w:val="1"/>
      <w:tblStyleColBandSize w:val="1"/>
      <w:tblBorders>
        <w:top w:val="single" w:sz="8" w:space="0" w:color="96AAAD" w:themeColor="accent3"/>
        <w:left w:val="single" w:sz="8" w:space="0" w:color="96AAAD" w:themeColor="accent3"/>
        <w:bottom w:val="single" w:sz="8" w:space="0" w:color="96AAAD" w:themeColor="accent3"/>
        <w:right w:val="single" w:sz="8" w:space="0" w:color="96AAAD" w:themeColor="accent3"/>
      </w:tblBorders>
    </w:tblPr>
    <w:tblStylePr w:type="firstRow">
      <w:pPr>
        <w:spacing w:before="0" w:after="0" w:line="240" w:lineRule="auto"/>
      </w:pPr>
      <w:rPr>
        <w:b/>
        <w:bCs/>
        <w:color w:val="FFFFFF" w:themeColor="background1"/>
      </w:rPr>
      <w:tblPr/>
      <w:tcPr>
        <w:shd w:val="clear" w:color="auto" w:fill="96AAAD" w:themeFill="accent3"/>
      </w:tcPr>
    </w:tblStylePr>
    <w:tblStylePr w:type="lastRow">
      <w:pPr>
        <w:spacing w:before="0" w:after="0" w:line="240" w:lineRule="auto"/>
      </w:pPr>
      <w:rPr>
        <w:b/>
        <w:bCs/>
      </w:rPr>
      <w:tblPr/>
      <w:tcPr>
        <w:tcBorders>
          <w:top w:val="double" w:sz="6" w:space="0" w:color="96AAAD" w:themeColor="accent3"/>
          <w:left w:val="single" w:sz="8" w:space="0" w:color="96AAAD" w:themeColor="accent3"/>
          <w:bottom w:val="single" w:sz="8" w:space="0" w:color="96AAAD" w:themeColor="accent3"/>
          <w:right w:val="single" w:sz="8" w:space="0" w:color="96AAAD" w:themeColor="accent3"/>
        </w:tcBorders>
      </w:tcPr>
    </w:tblStylePr>
    <w:tblStylePr w:type="firstCol">
      <w:rPr>
        <w:b/>
        <w:bCs/>
      </w:rPr>
    </w:tblStylePr>
    <w:tblStylePr w:type="lastCol">
      <w:rPr>
        <w:b/>
        <w:bCs/>
      </w:rPr>
    </w:tblStylePr>
    <w:tblStylePr w:type="band1Vert">
      <w:tblPr/>
      <w:tcPr>
        <w:tcBorders>
          <w:top w:val="single" w:sz="8" w:space="0" w:color="96AAAD" w:themeColor="accent3"/>
          <w:left w:val="single" w:sz="8" w:space="0" w:color="96AAAD" w:themeColor="accent3"/>
          <w:bottom w:val="single" w:sz="8" w:space="0" w:color="96AAAD" w:themeColor="accent3"/>
          <w:right w:val="single" w:sz="8" w:space="0" w:color="96AAAD" w:themeColor="accent3"/>
        </w:tcBorders>
      </w:tcPr>
    </w:tblStylePr>
    <w:tblStylePr w:type="band1Horz">
      <w:tblPr/>
      <w:tcPr>
        <w:tcBorders>
          <w:top w:val="single" w:sz="8" w:space="0" w:color="96AAAD" w:themeColor="accent3"/>
          <w:left w:val="single" w:sz="8" w:space="0" w:color="96AAAD" w:themeColor="accent3"/>
          <w:bottom w:val="single" w:sz="8" w:space="0" w:color="96AAAD" w:themeColor="accent3"/>
          <w:right w:val="single" w:sz="8" w:space="0" w:color="96AAAD" w:themeColor="accent3"/>
        </w:tcBorders>
      </w:tcPr>
    </w:tblStylePr>
  </w:style>
  <w:style w:type="table" w:styleId="LightList-Accent4">
    <w:name w:val="Light List Accent 4"/>
    <w:basedOn w:val="TableNormal"/>
    <w:uiPriority w:val="61"/>
    <w:semiHidden/>
    <w:unhideWhenUsed/>
    <w:rsid w:val="00572222"/>
    <w:pPr>
      <w:spacing w:after="0" w:line="240" w:lineRule="auto"/>
    </w:pPr>
    <w:tblPr>
      <w:tblStyleRowBandSize w:val="1"/>
      <w:tblStyleColBandSize w:val="1"/>
      <w:tblBorders>
        <w:top w:val="single" w:sz="8" w:space="0" w:color="476A5F" w:themeColor="accent4"/>
        <w:left w:val="single" w:sz="8" w:space="0" w:color="476A5F" w:themeColor="accent4"/>
        <w:bottom w:val="single" w:sz="8" w:space="0" w:color="476A5F" w:themeColor="accent4"/>
        <w:right w:val="single" w:sz="8" w:space="0" w:color="476A5F" w:themeColor="accent4"/>
      </w:tblBorders>
    </w:tblPr>
    <w:tblStylePr w:type="firstRow">
      <w:pPr>
        <w:spacing w:before="0" w:after="0" w:line="240" w:lineRule="auto"/>
      </w:pPr>
      <w:rPr>
        <w:b/>
        <w:bCs/>
        <w:color w:val="FFFFFF" w:themeColor="background1"/>
      </w:rPr>
      <w:tblPr/>
      <w:tcPr>
        <w:shd w:val="clear" w:color="auto" w:fill="476A5F" w:themeFill="accent4"/>
      </w:tcPr>
    </w:tblStylePr>
    <w:tblStylePr w:type="lastRow">
      <w:pPr>
        <w:spacing w:before="0" w:after="0" w:line="240" w:lineRule="auto"/>
      </w:pPr>
      <w:rPr>
        <w:b/>
        <w:bCs/>
      </w:rPr>
      <w:tblPr/>
      <w:tcPr>
        <w:tcBorders>
          <w:top w:val="double" w:sz="6" w:space="0" w:color="476A5F" w:themeColor="accent4"/>
          <w:left w:val="single" w:sz="8" w:space="0" w:color="476A5F" w:themeColor="accent4"/>
          <w:bottom w:val="single" w:sz="8" w:space="0" w:color="476A5F" w:themeColor="accent4"/>
          <w:right w:val="single" w:sz="8" w:space="0" w:color="476A5F" w:themeColor="accent4"/>
        </w:tcBorders>
      </w:tcPr>
    </w:tblStylePr>
    <w:tblStylePr w:type="firstCol">
      <w:rPr>
        <w:b/>
        <w:bCs/>
      </w:rPr>
    </w:tblStylePr>
    <w:tblStylePr w:type="lastCol">
      <w:rPr>
        <w:b/>
        <w:bCs/>
      </w:rPr>
    </w:tblStylePr>
    <w:tblStylePr w:type="band1Vert">
      <w:tblPr/>
      <w:tcPr>
        <w:tcBorders>
          <w:top w:val="single" w:sz="8" w:space="0" w:color="476A5F" w:themeColor="accent4"/>
          <w:left w:val="single" w:sz="8" w:space="0" w:color="476A5F" w:themeColor="accent4"/>
          <w:bottom w:val="single" w:sz="8" w:space="0" w:color="476A5F" w:themeColor="accent4"/>
          <w:right w:val="single" w:sz="8" w:space="0" w:color="476A5F" w:themeColor="accent4"/>
        </w:tcBorders>
      </w:tcPr>
    </w:tblStylePr>
    <w:tblStylePr w:type="band1Horz">
      <w:tblPr/>
      <w:tcPr>
        <w:tcBorders>
          <w:top w:val="single" w:sz="8" w:space="0" w:color="476A5F" w:themeColor="accent4"/>
          <w:left w:val="single" w:sz="8" w:space="0" w:color="476A5F" w:themeColor="accent4"/>
          <w:bottom w:val="single" w:sz="8" w:space="0" w:color="476A5F" w:themeColor="accent4"/>
          <w:right w:val="single" w:sz="8" w:space="0" w:color="476A5F" w:themeColor="accent4"/>
        </w:tcBorders>
      </w:tcPr>
    </w:tblStylePr>
  </w:style>
  <w:style w:type="table" w:styleId="LightList-Accent5">
    <w:name w:val="Light List Accent 5"/>
    <w:basedOn w:val="TableNormal"/>
    <w:uiPriority w:val="61"/>
    <w:semiHidden/>
    <w:unhideWhenUsed/>
    <w:rsid w:val="00572222"/>
    <w:pPr>
      <w:spacing w:after="0" w:line="240" w:lineRule="auto"/>
    </w:pPr>
    <w:tblPr>
      <w:tblStyleRowBandSize w:val="1"/>
      <w:tblStyleColBandSize w:val="1"/>
      <w:tblBorders>
        <w:top w:val="single" w:sz="8" w:space="0" w:color="FFFFFF" w:themeColor="accent5"/>
        <w:left w:val="single" w:sz="8" w:space="0" w:color="FFFFFF" w:themeColor="accent5"/>
        <w:bottom w:val="single" w:sz="8" w:space="0" w:color="FFFFFF" w:themeColor="accent5"/>
        <w:right w:val="single" w:sz="8" w:space="0" w:color="FFFFFF" w:themeColor="accent5"/>
      </w:tblBorders>
    </w:tblPr>
    <w:tblStylePr w:type="firstRow">
      <w:pPr>
        <w:spacing w:before="0" w:after="0" w:line="240" w:lineRule="auto"/>
      </w:pPr>
      <w:rPr>
        <w:b/>
        <w:bCs/>
        <w:color w:val="FFFFFF" w:themeColor="background1"/>
      </w:rPr>
      <w:tblPr/>
      <w:tcPr>
        <w:shd w:val="clear" w:color="auto" w:fill="FFFFFF" w:themeFill="accent5"/>
      </w:tcPr>
    </w:tblStylePr>
    <w:tblStylePr w:type="lastRow">
      <w:pPr>
        <w:spacing w:before="0" w:after="0" w:line="240" w:lineRule="auto"/>
      </w:pPr>
      <w:rPr>
        <w:b/>
        <w:bCs/>
      </w:rPr>
      <w:tblPr/>
      <w:tcPr>
        <w:tcBorders>
          <w:top w:val="double" w:sz="6" w:space="0" w:color="FFFFFF" w:themeColor="accent5"/>
          <w:left w:val="single" w:sz="8" w:space="0" w:color="FFFFFF" w:themeColor="accent5"/>
          <w:bottom w:val="single" w:sz="8" w:space="0" w:color="FFFFFF" w:themeColor="accent5"/>
          <w:right w:val="single" w:sz="8" w:space="0" w:color="FFFFFF" w:themeColor="accent5"/>
        </w:tcBorders>
      </w:tcPr>
    </w:tblStylePr>
    <w:tblStylePr w:type="firstCol">
      <w:rPr>
        <w:b/>
        <w:bCs/>
      </w:rPr>
    </w:tblStylePr>
    <w:tblStylePr w:type="lastCol">
      <w:rPr>
        <w:b/>
        <w:bCs/>
      </w:rPr>
    </w:tblStylePr>
    <w:tblStylePr w:type="band1Vert">
      <w:tblPr/>
      <w:tcPr>
        <w:tcBorders>
          <w:top w:val="single" w:sz="8" w:space="0" w:color="FFFFFF" w:themeColor="accent5"/>
          <w:left w:val="single" w:sz="8" w:space="0" w:color="FFFFFF" w:themeColor="accent5"/>
          <w:bottom w:val="single" w:sz="8" w:space="0" w:color="FFFFFF" w:themeColor="accent5"/>
          <w:right w:val="single" w:sz="8" w:space="0" w:color="FFFFFF" w:themeColor="accent5"/>
        </w:tcBorders>
      </w:tcPr>
    </w:tblStylePr>
    <w:tblStylePr w:type="band1Horz">
      <w:tblPr/>
      <w:tcPr>
        <w:tcBorders>
          <w:top w:val="single" w:sz="8" w:space="0" w:color="FFFFFF" w:themeColor="accent5"/>
          <w:left w:val="single" w:sz="8" w:space="0" w:color="FFFFFF" w:themeColor="accent5"/>
          <w:bottom w:val="single" w:sz="8" w:space="0" w:color="FFFFFF" w:themeColor="accent5"/>
          <w:right w:val="single" w:sz="8" w:space="0" w:color="FFFFFF" w:themeColor="accent5"/>
        </w:tcBorders>
      </w:tcPr>
    </w:tblStylePr>
  </w:style>
  <w:style w:type="table" w:styleId="LightList-Accent6">
    <w:name w:val="Light List Accent 6"/>
    <w:basedOn w:val="TableNormal"/>
    <w:uiPriority w:val="61"/>
    <w:semiHidden/>
    <w:unhideWhenUsed/>
    <w:rsid w:val="00572222"/>
    <w:pPr>
      <w:spacing w:after="0" w:line="240" w:lineRule="auto"/>
    </w:pPr>
    <w:tblPr>
      <w:tblStyleRowBandSize w:val="1"/>
      <w:tblStyleColBandSize w:val="1"/>
      <w:tblBorders>
        <w:top w:val="single" w:sz="8" w:space="0" w:color="FFFFFF" w:themeColor="accent6"/>
        <w:left w:val="single" w:sz="8" w:space="0" w:color="FFFFFF" w:themeColor="accent6"/>
        <w:bottom w:val="single" w:sz="8" w:space="0" w:color="FFFFFF" w:themeColor="accent6"/>
        <w:right w:val="single" w:sz="8" w:space="0" w:color="FFFFFF" w:themeColor="accent6"/>
      </w:tblBorders>
    </w:tblPr>
    <w:tblStylePr w:type="firstRow">
      <w:pPr>
        <w:spacing w:before="0" w:after="0" w:line="240" w:lineRule="auto"/>
      </w:pPr>
      <w:rPr>
        <w:b/>
        <w:bCs/>
        <w:color w:val="FFFFFF" w:themeColor="background1"/>
      </w:rPr>
      <w:tblPr/>
      <w:tcPr>
        <w:shd w:val="clear" w:color="auto" w:fill="FFFFFF" w:themeFill="accent6"/>
      </w:tcPr>
    </w:tblStylePr>
    <w:tblStylePr w:type="lastRow">
      <w:pPr>
        <w:spacing w:before="0" w:after="0" w:line="240" w:lineRule="auto"/>
      </w:pPr>
      <w:rPr>
        <w:b/>
        <w:bCs/>
      </w:rPr>
      <w:tblPr/>
      <w:tcPr>
        <w:tcBorders>
          <w:top w:val="double" w:sz="6" w:space="0" w:color="FFFFFF" w:themeColor="accent6"/>
          <w:left w:val="single" w:sz="8" w:space="0" w:color="FFFFFF" w:themeColor="accent6"/>
          <w:bottom w:val="single" w:sz="8" w:space="0" w:color="FFFFFF" w:themeColor="accent6"/>
          <w:right w:val="single" w:sz="8" w:space="0" w:color="FFFFFF" w:themeColor="accent6"/>
        </w:tcBorders>
      </w:tcPr>
    </w:tblStylePr>
    <w:tblStylePr w:type="firstCol">
      <w:rPr>
        <w:b/>
        <w:bCs/>
      </w:rPr>
    </w:tblStylePr>
    <w:tblStylePr w:type="lastCol">
      <w:rPr>
        <w:b/>
        <w:bCs/>
      </w:rPr>
    </w:tblStylePr>
    <w:tblStylePr w:type="band1Vert">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tcPr>
    </w:tblStylePr>
    <w:tblStylePr w:type="band1Horz">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tcPr>
    </w:tblStylePr>
  </w:style>
  <w:style w:type="table" w:styleId="LightShading">
    <w:name w:val="Light Shading"/>
    <w:basedOn w:val="TableNormal"/>
    <w:uiPriority w:val="60"/>
    <w:semiHidden/>
    <w:unhideWhenUsed/>
    <w:rsid w:val="0057222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572222"/>
    <w:pPr>
      <w:spacing w:after="0" w:line="240" w:lineRule="auto"/>
    </w:pPr>
    <w:rPr>
      <w:color w:val="026689" w:themeColor="accent1" w:themeShade="BF"/>
    </w:rPr>
    <w:tblPr>
      <w:tblStyleRowBandSize w:val="1"/>
      <w:tblStyleColBandSize w:val="1"/>
      <w:tblBorders>
        <w:top w:val="single" w:sz="8" w:space="0" w:color="0389B8" w:themeColor="accent1"/>
        <w:bottom w:val="single" w:sz="8" w:space="0" w:color="0389B8" w:themeColor="accent1"/>
      </w:tblBorders>
    </w:tblPr>
    <w:tblStylePr w:type="firstRow">
      <w:pPr>
        <w:spacing w:before="0" w:after="0" w:line="240" w:lineRule="auto"/>
      </w:pPr>
      <w:rPr>
        <w:b/>
        <w:bCs/>
      </w:rPr>
      <w:tblPr/>
      <w:tcPr>
        <w:tcBorders>
          <w:top w:val="single" w:sz="8" w:space="0" w:color="0389B8" w:themeColor="accent1"/>
          <w:left w:val="nil"/>
          <w:bottom w:val="single" w:sz="8" w:space="0" w:color="0389B8" w:themeColor="accent1"/>
          <w:right w:val="nil"/>
          <w:insideH w:val="nil"/>
          <w:insideV w:val="nil"/>
        </w:tcBorders>
      </w:tcPr>
    </w:tblStylePr>
    <w:tblStylePr w:type="lastRow">
      <w:pPr>
        <w:spacing w:before="0" w:after="0" w:line="240" w:lineRule="auto"/>
      </w:pPr>
      <w:rPr>
        <w:b/>
        <w:bCs/>
      </w:rPr>
      <w:tblPr/>
      <w:tcPr>
        <w:tcBorders>
          <w:top w:val="single" w:sz="8" w:space="0" w:color="0389B8" w:themeColor="accent1"/>
          <w:left w:val="nil"/>
          <w:bottom w:val="single" w:sz="8" w:space="0" w:color="0389B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E9FD" w:themeFill="accent1" w:themeFillTint="3F"/>
      </w:tcPr>
    </w:tblStylePr>
    <w:tblStylePr w:type="band1Horz">
      <w:tblPr/>
      <w:tcPr>
        <w:tcBorders>
          <w:left w:val="nil"/>
          <w:right w:val="nil"/>
          <w:insideH w:val="nil"/>
          <w:insideV w:val="nil"/>
        </w:tcBorders>
        <w:shd w:val="clear" w:color="auto" w:fill="B0E9FD" w:themeFill="accent1" w:themeFillTint="3F"/>
      </w:tcPr>
    </w:tblStylePr>
  </w:style>
  <w:style w:type="table" w:styleId="LightShading-Accent2">
    <w:name w:val="Light Shading Accent 2"/>
    <w:basedOn w:val="TableNormal"/>
    <w:uiPriority w:val="60"/>
    <w:semiHidden/>
    <w:unhideWhenUsed/>
    <w:rsid w:val="00572222"/>
    <w:pPr>
      <w:spacing w:after="0" w:line="240" w:lineRule="auto"/>
    </w:pPr>
    <w:rPr>
      <w:color w:val="75A533" w:themeColor="accent2" w:themeShade="BF"/>
    </w:rPr>
    <w:tblPr>
      <w:tblStyleRowBandSize w:val="1"/>
      <w:tblStyleColBandSize w:val="1"/>
      <w:tblBorders>
        <w:top w:val="single" w:sz="8" w:space="0" w:color="9ACB56" w:themeColor="accent2"/>
        <w:bottom w:val="single" w:sz="8" w:space="0" w:color="9ACB56" w:themeColor="accent2"/>
      </w:tblBorders>
    </w:tblPr>
    <w:tblStylePr w:type="firstRow">
      <w:pPr>
        <w:spacing w:before="0" w:after="0" w:line="240" w:lineRule="auto"/>
      </w:pPr>
      <w:rPr>
        <w:b/>
        <w:bCs/>
      </w:rPr>
      <w:tblPr/>
      <w:tcPr>
        <w:tcBorders>
          <w:top w:val="single" w:sz="8" w:space="0" w:color="9ACB56" w:themeColor="accent2"/>
          <w:left w:val="nil"/>
          <w:bottom w:val="single" w:sz="8" w:space="0" w:color="9ACB56" w:themeColor="accent2"/>
          <w:right w:val="nil"/>
          <w:insideH w:val="nil"/>
          <w:insideV w:val="nil"/>
        </w:tcBorders>
      </w:tcPr>
    </w:tblStylePr>
    <w:tblStylePr w:type="lastRow">
      <w:pPr>
        <w:spacing w:before="0" w:after="0" w:line="240" w:lineRule="auto"/>
      </w:pPr>
      <w:rPr>
        <w:b/>
        <w:bCs/>
      </w:rPr>
      <w:tblPr/>
      <w:tcPr>
        <w:tcBorders>
          <w:top w:val="single" w:sz="8" w:space="0" w:color="9ACB56" w:themeColor="accent2"/>
          <w:left w:val="nil"/>
          <w:bottom w:val="single" w:sz="8" w:space="0" w:color="9ACB5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2D5" w:themeFill="accent2" w:themeFillTint="3F"/>
      </w:tcPr>
    </w:tblStylePr>
    <w:tblStylePr w:type="band1Horz">
      <w:tblPr/>
      <w:tcPr>
        <w:tcBorders>
          <w:left w:val="nil"/>
          <w:right w:val="nil"/>
          <w:insideH w:val="nil"/>
          <w:insideV w:val="nil"/>
        </w:tcBorders>
        <w:shd w:val="clear" w:color="auto" w:fill="E5F2D5" w:themeFill="accent2" w:themeFillTint="3F"/>
      </w:tcPr>
    </w:tblStylePr>
  </w:style>
  <w:style w:type="table" w:styleId="LightShading-Accent3">
    <w:name w:val="Light Shading Accent 3"/>
    <w:basedOn w:val="TableNormal"/>
    <w:uiPriority w:val="60"/>
    <w:semiHidden/>
    <w:unhideWhenUsed/>
    <w:rsid w:val="00572222"/>
    <w:pPr>
      <w:spacing w:after="0" w:line="240" w:lineRule="auto"/>
    </w:pPr>
    <w:rPr>
      <w:color w:val="6A8387" w:themeColor="accent3" w:themeShade="BF"/>
    </w:rPr>
    <w:tblPr>
      <w:tblStyleRowBandSize w:val="1"/>
      <w:tblStyleColBandSize w:val="1"/>
      <w:tblBorders>
        <w:top w:val="single" w:sz="8" w:space="0" w:color="96AAAD" w:themeColor="accent3"/>
        <w:bottom w:val="single" w:sz="8" w:space="0" w:color="96AAAD" w:themeColor="accent3"/>
      </w:tblBorders>
    </w:tblPr>
    <w:tblStylePr w:type="firstRow">
      <w:pPr>
        <w:spacing w:before="0" w:after="0" w:line="240" w:lineRule="auto"/>
      </w:pPr>
      <w:rPr>
        <w:b/>
        <w:bCs/>
      </w:rPr>
      <w:tblPr/>
      <w:tcPr>
        <w:tcBorders>
          <w:top w:val="single" w:sz="8" w:space="0" w:color="96AAAD" w:themeColor="accent3"/>
          <w:left w:val="nil"/>
          <w:bottom w:val="single" w:sz="8" w:space="0" w:color="96AAAD" w:themeColor="accent3"/>
          <w:right w:val="nil"/>
          <w:insideH w:val="nil"/>
          <w:insideV w:val="nil"/>
        </w:tcBorders>
      </w:tcPr>
    </w:tblStylePr>
    <w:tblStylePr w:type="lastRow">
      <w:pPr>
        <w:spacing w:before="0" w:after="0" w:line="240" w:lineRule="auto"/>
      </w:pPr>
      <w:rPr>
        <w:b/>
        <w:bCs/>
      </w:rPr>
      <w:tblPr/>
      <w:tcPr>
        <w:tcBorders>
          <w:top w:val="single" w:sz="8" w:space="0" w:color="96AAAD" w:themeColor="accent3"/>
          <w:left w:val="nil"/>
          <w:bottom w:val="single" w:sz="8" w:space="0" w:color="96AAA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AEA" w:themeFill="accent3" w:themeFillTint="3F"/>
      </w:tcPr>
    </w:tblStylePr>
    <w:tblStylePr w:type="band1Horz">
      <w:tblPr/>
      <w:tcPr>
        <w:tcBorders>
          <w:left w:val="nil"/>
          <w:right w:val="nil"/>
          <w:insideH w:val="nil"/>
          <w:insideV w:val="nil"/>
        </w:tcBorders>
        <w:shd w:val="clear" w:color="auto" w:fill="E4EAEA" w:themeFill="accent3" w:themeFillTint="3F"/>
      </w:tcPr>
    </w:tblStylePr>
  </w:style>
  <w:style w:type="table" w:styleId="LightShading-Accent4">
    <w:name w:val="Light Shading Accent 4"/>
    <w:basedOn w:val="TableNormal"/>
    <w:uiPriority w:val="60"/>
    <w:semiHidden/>
    <w:unhideWhenUsed/>
    <w:rsid w:val="00572222"/>
    <w:pPr>
      <w:spacing w:after="0" w:line="240" w:lineRule="auto"/>
    </w:pPr>
    <w:rPr>
      <w:color w:val="354F46" w:themeColor="accent4" w:themeShade="BF"/>
    </w:rPr>
    <w:tblPr>
      <w:tblStyleRowBandSize w:val="1"/>
      <w:tblStyleColBandSize w:val="1"/>
      <w:tblBorders>
        <w:top w:val="single" w:sz="8" w:space="0" w:color="476A5F" w:themeColor="accent4"/>
        <w:bottom w:val="single" w:sz="8" w:space="0" w:color="476A5F" w:themeColor="accent4"/>
      </w:tblBorders>
    </w:tblPr>
    <w:tblStylePr w:type="firstRow">
      <w:pPr>
        <w:spacing w:before="0" w:after="0" w:line="240" w:lineRule="auto"/>
      </w:pPr>
      <w:rPr>
        <w:b/>
        <w:bCs/>
      </w:rPr>
      <w:tblPr/>
      <w:tcPr>
        <w:tcBorders>
          <w:top w:val="single" w:sz="8" w:space="0" w:color="476A5F" w:themeColor="accent4"/>
          <w:left w:val="nil"/>
          <w:bottom w:val="single" w:sz="8" w:space="0" w:color="476A5F" w:themeColor="accent4"/>
          <w:right w:val="nil"/>
          <w:insideH w:val="nil"/>
          <w:insideV w:val="nil"/>
        </w:tcBorders>
      </w:tcPr>
    </w:tblStylePr>
    <w:tblStylePr w:type="lastRow">
      <w:pPr>
        <w:spacing w:before="0" w:after="0" w:line="240" w:lineRule="auto"/>
      </w:pPr>
      <w:rPr>
        <w:b/>
        <w:bCs/>
      </w:rPr>
      <w:tblPr/>
      <w:tcPr>
        <w:tcBorders>
          <w:top w:val="single" w:sz="8" w:space="0" w:color="476A5F" w:themeColor="accent4"/>
          <w:left w:val="nil"/>
          <w:bottom w:val="single" w:sz="8" w:space="0" w:color="476A5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DDED8" w:themeFill="accent4" w:themeFillTint="3F"/>
      </w:tcPr>
    </w:tblStylePr>
    <w:tblStylePr w:type="band1Horz">
      <w:tblPr/>
      <w:tcPr>
        <w:tcBorders>
          <w:left w:val="nil"/>
          <w:right w:val="nil"/>
          <w:insideH w:val="nil"/>
          <w:insideV w:val="nil"/>
        </w:tcBorders>
        <w:shd w:val="clear" w:color="auto" w:fill="CDDED8" w:themeFill="accent4" w:themeFillTint="3F"/>
      </w:tcPr>
    </w:tblStylePr>
  </w:style>
  <w:style w:type="table" w:styleId="LightShading-Accent5">
    <w:name w:val="Light Shading Accent 5"/>
    <w:basedOn w:val="TableNormal"/>
    <w:uiPriority w:val="60"/>
    <w:semiHidden/>
    <w:unhideWhenUsed/>
    <w:rsid w:val="00572222"/>
    <w:pPr>
      <w:spacing w:after="0" w:line="240" w:lineRule="auto"/>
    </w:pPr>
    <w:rPr>
      <w:color w:val="BFBFBF" w:themeColor="accent5" w:themeShade="BF"/>
    </w:rPr>
    <w:tblPr>
      <w:tblStyleRowBandSize w:val="1"/>
      <w:tblStyleColBandSize w:val="1"/>
      <w:tblBorders>
        <w:top w:val="single" w:sz="8" w:space="0" w:color="FFFFFF" w:themeColor="accent5"/>
        <w:bottom w:val="single" w:sz="8" w:space="0" w:color="FFFFFF" w:themeColor="accent5"/>
      </w:tblBorders>
    </w:tblPr>
    <w:tblStylePr w:type="firstRow">
      <w:pPr>
        <w:spacing w:before="0" w:after="0" w:line="240" w:lineRule="auto"/>
      </w:pPr>
      <w:rPr>
        <w:b/>
        <w:bCs/>
      </w:rPr>
      <w:tblPr/>
      <w:tcPr>
        <w:tcBorders>
          <w:top w:val="single" w:sz="8" w:space="0" w:color="FFFFFF" w:themeColor="accent5"/>
          <w:left w:val="nil"/>
          <w:bottom w:val="single" w:sz="8" w:space="0" w:color="FFFFFF" w:themeColor="accent5"/>
          <w:right w:val="nil"/>
          <w:insideH w:val="nil"/>
          <w:insideV w:val="nil"/>
        </w:tcBorders>
      </w:tcPr>
    </w:tblStylePr>
    <w:tblStylePr w:type="lastRow">
      <w:pPr>
        <w:spacing w:before="0" w:after="0" w:line="240" w:lineRule="auto"/>
      </w:pPr>
      <w:rPr>
        <w:b/>
        <w:bCs/>
      </w:rPr>
      <w:tblPr/>
      <w:tcPr>
        <w:tcBorders>
          <w:top w:val="single" w:sz="8" w:space="0" w:color="FFFFFF" w:themeColor="accent5"/>
          <w:left w:val="nil"/>
          <w:bottom w:val="single" w:sz="8" w:space="0" w:color="FFFFF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FFF" w:themeFill="accent5" w:themeFillTint="3F"/>
      </w:tcPr>
    </w:tblStylePr>
    <w:tblStylePr w:type="band1Horz">
      <w:tblPr/>
      <w:tcPr>
        <w:tcBorders>
          <w:left w:val="nil"/>
          <w:right w:val="nil"/>
          <w:insideH w:val="nil"/>
          <w:insideV w:val="nil"/>
        </w:tcBorders>
        <w:shd w:val="clear" w:color="auto" w:fill="FFFFFF" w:themeFill="accent5" w:themeFillTint="3F"/>
      </w:tcPr>
    </w:tblStylePr>
  </w:style>
  <w:style w:type="table" w:styleId="LightShading-Accent6">
    <w:name w:val="Light Shading Accent 6"/>
    <w:basedOn w:val="TableNormal"/>
    <w:uiPriority w:val="60"/>
    <w:semiHidden/>
    <w:unhideWhenUsed/>
    <w:rsid w:val="00572222"/>
    <w:pPr>
      <w:spacing w:after="0" w:line="240" w:lineRule="auto"/>
    </w:pPr>
    <w:rPr>
      <w:color w:val="BFBFBF" w:themeColor="accent6" w:themeShade="BF"/>
    </w:rPr>
    <w:tblPr>
      <w:tblStyleRowBandSize w:val="1"/>
      <w:tblStyleColBandSize w:val="1"/>
      <w:tblBorders>
        <w:top w:val="single" w:sz="8" w:space="0" w:color="FFFFFF" w:themeColor="accent6"/>
        <w:bottom w:val="single" w:sz="8" w:space="0" w:color="FFFFFF" w:themeColor="accent6"/>
      </w:tblBorders>
    </w:tblPr>
    <w:tblStylePr w:type="firstRow">
      <w:pPr>
        <w:spacing w:before="0" w:after="0" w:line="240" w:lineRule="auto"/>
      </w:pPr>
      <w:rPr>
        <w:b/>
        <w:bCs/>
      </w:rPr>
      <w:tblPr/>
      <w:tcPr>
        <w:tcBorders>
          <w:top w:val="single" w:sz="8" w:space="0" w:color="FFFFFF" w:themeColor="accent6"/>
          <w:left w:val="nil"/>
          <w:bottom w:val="single" w:sz="8" w:space="0" w:color="FFFFFF" w:themeColor="accent6"/>
          <w:right w:val="nil"/>
          <w:insideH w:val="nil"/>
          <w:insideV w:val="nil"/>
        </w:tcBorders>
      </w:tcPr>
    </w:tblStylePr>
    <w:tblStylePr w:type="lastRow">
      <w:pPr>
        <w:spacing w:before="0" w:after="0" w:line="240" w:lineRule="auto"/>
      </w:pPr>
      <w:rPr>
        <w:b/>
        <w:bCs/>
      </w:rPr>
      <w:tblPr/>
      <w:tcPr>
        <w:tcBorders>
          <w:top w:val="single" w:sz="8" w:space="0" w:color="FFFFFF" w:themeColor="accent6"/>
          <w:left w:val="nil"/>
          <w:bottom w:val="single" w:sz="8" w:space="0" w:color="FFFFF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FFF" w:themeFill="accent6" w:themeFillTint="3F"/>
      </w:tcPr>
    </w:tblStylePr>
    <w:tblStylePr w:type="band1Horz">
      <w:tblPr/>
      <w:tcPr>
        <w:tcBorders>
          <w:left w:val="nil"/>
          <w:right w:val="nil"/>
          <w:insideH w:val="nil"/>
          <w:insideV w:val="nil"/>
        </w:tcBorders>
        <w:shd w:val="clear" w:color="auto" w:fill="FFFFFF" w:themeFill="accent6" w:themeFillTint="3F"/>
      </w:tcPr>
    </w:tblStylePr>
  </w:style>
  <w:style w:type="character" w:styleId="LineNumber">
    <w:name w:val="line number"/>
    <w:basedOn w:val="DefaultParagraphFont"/>
    <w:uiPriority w:val="99"/>
    <w:semiHidden/>
    <w:unhideWhenUsed/>
    <w:rsid w:val="00572222"/>
    <w:rPr>
      <w:sz w:val="22"/>
    </w:rPr>
  </w:style>
  <w:style w:type="paragraph" w:styleId="List">
    <w:name w:val="List"/>
    <w:basedOn w:val="Normal"/>
    <w:uiPriority w:val="99"/>
    <w:semiHidden/>
    <w:unhideWhenUsed/>
    <w:rsid w:val="00572222"/>
    <w:pPr>
      <w:ind w:left="360" w:hanging="360"/>
      <w:contextualSpacing/>
    </w:pPr>
  </w:style>
  <w:style w:type="paragraph" w:styleId="List2">
    <w:name w:val="List 2"/>
    <w:basedOn w:val="Normal"/>
    <w:uiPriority w:val="99"/>
    <w:semiHidden/>
    <w:unhideWhenUsed/>
    <w:rsid w:val="00572222"/>
    <w:pPr>
      <w:ind w:left="720" w:hanging="360"/>
      <w:contextualSpacing/>
    </w:pPr>
  </w:style>
  <w:style w:type="paragraph" w:styleId="List3">
    <w:name w:val="List 3"/>
    <w:basedOn w:val="Normal"/>
    <w:uiPriority w:val="99"/>
    <w:semiHidden/>
    <w:unhideWhenUsed/>
    <w:rsid w:val="00572222"/>
    <w:pPr>
      <w:ind w:left="1080" w:hanging="360"/>
      <w:contextualSpacing/>
    </w:pPr>
  </w:style>
  <w:style w:type="paragraph" w:styleId="List4">
    <w:name w:val="List 4"/>
    <w:basedOn w:val="Normal"/>
    <w:uiPriority w:val="99"/>
    <w:semiHidden/>
    <w:unhideWhenUsed/>
    <w:rsid w:val="00572222"/>
    <w:pPr>
      <w:ind w:left="1440" w:hanging="360"/>
      <w:contextualSpacing/>
    </w:pPr>
  </w:style>
  <w:style w:type="paragraph" w:styleId="List5">
    <w:name w:val="List 5"/>
    <w:basedOn w:val="Normal"/>
    <w:uiPriority w:val="99"/>
    <w:semiHidden/>
    <w:unhideWhenUsed/>
    <w:rsid w:val="00572222"/>
    <w:pPr>
      <w:ind w:left="1800" w:hanging="360"/>
      <w:contextualSpacing/>
    </w:pPr>
  </w:style>
  <w:style w:type="paragraph" w:styleId="ListBullet">
    <w:name w:val="List Bullet"/>
    <w:basedOn w:val="Normal"/>
    <w:uiPriority w:val="99"/>
    <w:semiHidden/>
    <w:unhideWhenUsed/>
    <w:rsid w:val="00572222"/>
    <w:pPr>
      <w:numPr>
        <w:numId w:val="6"/>
      </w:numPr>
      <w:contextualSpacing/>
    </w:pPr>
  </w:style>
  <w:style w:type="paragraph" w:styleId="ListBullet2">
    <w:name w:val="List Bullet 2"/>
    <w:basedOn w:val="Normal"/>
    <w:uiPriority w:val="99"/>
    <w:semiHidden/>
    <w:unhideWhenUsed/>
    <w:rsid w:val="00572222"/>
    <w:pPr>
      <w:numPr>
        <w:numId w:val="7"/>
      </w:numPr>
      <w:contextualSpacing/>
    </w:pPr>
  </w:style>
  <w:style w:type="paragraph" w:styleId="ListBullet3">
    <w:name w:val="List Bullet 3"/>
    <w:basedOn w:val="Normal"/>
    <w:uiPriority w:val="99"/>
    <w:semiHidden/>
    <w:unhideWhenUsed/>
    <w:rsid w:val="00572222"/>
    <w:pPr>
      <w:numPr>
        <w:numId w:val="8"/>
      </w:numPr>
      <w:contextualSpacing/>
    </w:pPr>
  </w:style>
  <w:style w:type="paragraph" w:styleId="ListBullet4">
    <w:name w:val="List Bullet 4"/>
    <w:basedOn w:val="Normal"/>
    <w:uiPriority w:val="99"/>
    <w:semiHidden/>
    <w:unhideWhenUsed/>
    <w:rsid w:val="00572222"/>
    <w:pPr>
      <w:numPr>
        <w:numId w:val="9"/>
      </w:numPr>
      <w:contextualSpacing/>
    </w:pPr>
  </w:style>
  <w:style w:type="paragraph" w:styleId="ListBullet5">
    <w:name w:val="List Bullet 5"/>
    <w:basedOn w:val="Normal"/>
    <w:uiPriority w:val="99"/>
    <w:semiHidden/>
    <w:unhideWhenUsed/>
    <w:rsid w:val="00572222"/>
    <w:pPr>
      <w:numPr>
        <w:numId w:val="10"/>
      </w:numPr>
      <w:contextualSpacing/>
    </w:pPr>
  </w:style>
  <w:style w:type="paragraph" w:styleId="ListContinue">
    <w:name w:val="List Continue"/>
    <w:basedOn w:val="Normal"/>
    <w:uiPriority w:val="99"/>
    <w:semiHidden/>
    <w:unhideWhenUsed/>
    <w:rsid w:val="00572222"/>
    <w:pPr>
      <w:spacing w:after="120"/>
      <w:ind w:left="360"/>
      <w:contextualSpacing/>
    </w:pPr>
  </w:style>
  <w:style w:type="paragraph" w:styleId="ListContinue2">
    <w:name w:val="List Continue 2"/>
    <w:basedOn w:val="Normal"/>
    <w:uiPriority w:val="99"/>
    <w:semiHidden/>
    <w:unhideWhenUsed/>
    <w:rsid w:val="00572222"/>
    <w:pPr>
      <w:spacing w:after="120"/>
      <w:ind w:left="720"/>
      <w:contextualSpacing/>
    </w:pPr>
  </w:style>
  <w:style w:type="paragraph" w:styleId="ListContinue3">
    <w:name w:val="List Continue 3"/>
    <w:basedOn w:val="Normal"/>
    <w:uiPriority w:val="99"/>
    <w:semiHidden/>
    <w:unhideWhenUsed/>
    <w:rsid w:val="00572222"/>
    <w:pPr>
      <w:spacing w:after="120"/>
      <w:ind w:left="1080"/>
      <w:contextualSpacing/>
    </w:pPr>
  </w:style>
  <w:style w:type="paragraph" w:styleId="ListContinue4">
    <w:name w:val="List Continue 4"/>
    <w:basedOn w:val="Normal"/>
    <w:uiPriority w:val="99"/>
    <w:semiHidden/>
    <w:unhideWhenUsed/>
    <w:rsid w:val="00572222"/>
    <w:pPr>
      <w:spacing w:after="120"/>
      <w:ind w:left="1440"/>
      <w:contextualSpacing/>
    </w:pPr>
  </w:style>
  <w:style w:type="paragraph" w:styleId="ListContinue5">
    <w:name w:val="List Continue 5"/>
    <w:basedOn w:val="Normal"/>
    <w:uiPriority w:val="99"/>
    <w:semiHidden/>
    <w:unhideWhenUsed/>
    <w:rsid w:val="00572222"/>
    <w:pPr>
      <w:spacing w:after="120"/>
      <w:ind w:left="1800"/>
      <w:contextualSpacing/>
    </w:pPr>
  </w:style>
  <w:style w:type="paragraph" w:styleId="ListNumber">
    <w:name w:val="List Number"/>
    <w:basedOn w:val="Normal"/>
    <w:uiPriority w:val="99"/>
    <w:semiHidden/>
    <w:unhideWhenUsed/>
    <w:rsid w:val="00572222"/>
    <w:pPr>
      <w:numPr>
        <w:numId w:val="11"/>
      </w:numPr>
      <w:contextualSpacing/>
    </w:pPr>
  </w:style>
  <w:style w:type="paragraph" w:styleId="ListNumber2">
    <w:name w:val="List Number 2"/>
    <w:basedOn w:val="Normal"/>
    <w:uiPriority w:val="99"/>
    <w:semiHidden/>
    <w:unhideWhenUsed/>
    <w:rsid w:val="00572222"/>
    <w:pPr>
      <w:numPr>
        <w:numId w:val="12"/>
      </w:numPr>
      <w:contextualSpacing/>
    </w:pPr>
  </w:style>
  <w:style w:type="paragraph" w:styleId="ListNumber3">
    <w:name w:val="List Number 3"/>
    <w:basedOn w:val="Normal"/>
    <w:uiPriority w:val="99"/>
    <w:semiHidden/>
    <w:unhideWhenUsed/>
    <w:rsid w:val="00572222"/>
    <w:pPr>
      <w:numPr>
        <w:numId w:val="13"/>
      </w:numPr>
      <w:contextualSpacing/>
    </w:pPr>
  </w:style>
  <w:style w:type="paragraph" w:styleId="ListNumber4">
    <w:name w:val="List Number 4"/>
    <w:basedOn w:val="Normal"/>
    <w:uiPriority w:val="99"/>
    <w:semiHidden/>
    <w:unhideWhenUsed/>
    <w:rsid w:val="00572222"/>
    <w:pPr>
      <w:numPr>
        <w:numId w:val="14"/>
      </w:numPr>
      <w:contextualSpacing/>
    </w:pPr>
  </w:style>
  <w:style w:type="paragraph" w:styleId="ListNumber5">
    <w:name w:val="List Number 5"/>
    <w:basedOn w:val="Normal"/>
    <w:uiPriority w:val="99"/>
    <w:semiHidden/>
    <w:unhideWhenUsed/>
    <w:rsid w:val="00572222"/>
    <w:pPr>
      <w:numPr>
        <w:numId w:val="15"/>
      </w:numPr>
      <w:contextualSpacing/>
    </w:pPr>
  </w:style>
  <w:style w:type="paragraph" w:styleId="ListParagraph">
    <w:name w:val="List Paragraph"/>
    <w:aliases w:val="5 List Paragraph"/>
    <w:basedOn w:val="Normal"/>
    <w:link w:val="ListParagraphChar"/>
    <w:uiPriority w:val="34"/>
    <w:qFormat/>
    <w:rsid w:val="00572222"/>
    <w:pPr>
      <w:ind w:left="720"/>
      <w:contextualSpacing/>
    </w:pPr>
  </w:style>
  <w:style w:type="table" w:styleId="ListTable1Light">
    <w:name w:val="List Table 1 Light"/>
    <w:basedOn w:val="TableNormal"/>
    <w:uiPriority w:val="46"/>
    <w:rsid w:val="00572222"/>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572222"/>
    <w:pPr>
      <w:spacing w:after="0" w:line="240" w:lineRule="auto"/>
    </w:pPr>
    <w:tblPr>
      <w:tblStyleRowBandSize w:val="1"/>
      <w:tblStyleColBandSize w:val="1"/>
    </w:tblPr>
    <w:tblStylePr w:type="firstRow">
      <w:rPr>
        <w:b/>
        <w:bCs/>
      </w:rPr>
      <w:tblPr/>
      <w:tcPr>
        <w:tcBorders>
          <w:bottom w:val="single" w:sz="4" w:space="0" w:color="40CAFB" w:themeColor="accent1" w:themeTint="99"/>
        </w:tcBorders>
      </w:tcPr>
    </w:tblStylePr>
    <w:tblStylePr w:type="lastRow">
      <w:rPr>
        <w:b/>
        <w:bCs/>
      </w:rPr>
      <w:tblPr/>
      <w:tcPr>
        <w:tcBorders>
          <w:top w:val="single" w:sz="4" w:space="0" w:color="40CAFB" w:themeColor="accent1" w:themeTint="99"/>
        </w:tcBorders>
      </w:tcPr>
    </w:tblStylePr>
    <w:tblStylePr w:type="firstCol">
      <w:rPr>
        <w:b/>
        <w:bCs/>
      </w:rPr>
    </w:tblStylePr>
    <w:tblStylePr w:type="lastCol">
      <w:rPr>
        <w:b/>
        <w:bCs/>
      </w:rPr>
    </w:tblStylePr>
    <w:tblStylePr w:type="band1Vert">
      <w:tblPr/>
      <w:tcPr>
        <w:shd w:val="clear" w:color="auto" w:fill="BFEDFE" w:themeFill="accent1" w:themeFillTint="33"/>
      </w:tcPr>
    </w:tblStylePr>
    <w:tblStylePr w:type="band1Horz">
      <w:tblPr/>
      <w:tcPr>
        <w:shd w:val="clear" w:color="auto" w:fill="BFEDFE" w:themeFill="accent1" w:themeFillTint="33"/>
      </w:tcPr>
    </w:tblStylePr>
  </w:style>
  <w:style w:type="table" w:styleId="ListTable1Light-Accent2">
    <w:name w:val="List Table 1 Light Accent 2"/>
    <w:basedOn w:val="TableNormal"/>
    <w:uiPriority w:val="46"/>
    <w:rsid w:val="00572222"/>
    <w:pPr>
      <w:spacing w:after="0" w:line="240" w:lineRule="auto"/>
    </w:pPr>
    <w:tblPr>
      <w:tblStyleRowBandSize w:val="1"/>
      <w:tblStyleColBandSize w:val="1"/>
    </w:tblPr>
    <w:tblStylePr w:type="firstRow">
      <w:rPr>
        <w:b/>
        <w:bCs/>
      </w:rPr>
      <w:tblPr/>
      <w:tcPr>
        <w:tcBorders>
          <w:bottom w:val="single" w:sz="4" w:space="0" w:color="C2DF99" w:themeColor="accent2" w:themeTint="99"/>
        </w:tcBorders>
      </w:tcPr>
    </w:tblStylePr>
    <w:tblStylePr w:type="lastRow">
      <w:rPr>
        <w:b/>
        <w:bCs/>
      </w:rPr>
      <w:tblPr/>
      <w:tcPr>
        <w:tcBorders>
          <w:top w:val="single" w:sz="4" w:space="0" w:color="C2DF99" w:themeColor="accent2" w:themeTint="99"/>
        </w:tcBorders>
      </w:tcPr>
    </w:tblStylePr>
    <w:tblStylePr w:type="firstCol">
      <w:rPr>
        <w:b/>
        <w:bCs/>
      </w:rPr>
    </w:tblStylePr>
    <w:tblStylePr w:type="lastCol">
      <w:rPr>
        <w:b/>
        <w:bCs/>
      </w:rPr>
    </w:tblStylePr>
    <w:tblStylePr w:type="band1Vert">
      <w:tblPr/>
      <w:tcPr>
        <w:shd w:val="clear" w:color="auto" w:fill="EAF4DD" w:themeFill="accent2" w:themeFillTint="33"/>
      </w:tcPr>
    </w:tblStylePr>
    <w:tblStylePr w:type="band1Horz">
      <w:tblPr/>
      <w:tcPr>
        <w:shd w:val="clear" w:color="auto" w:fill="EAF4DD" w:themeFill="accent2" w:themeFillTint="33"/>
      </w:tcPr>
    </w:tblStylePr>
  </w:style>
  <w:style w:type="table" w:styleId="ListTable1Light-Accent3">
    <w:name w:val="List Table 1 Light Accent 3"/>
    <w:basedOn w:val="TableNormal"/>
    <w:uiPriority w:val="46"/>
    <w:rsid w:val="00572222"/>
    <w:pPr>
      <w:spacing w:after="0" w:line="240" w:lineRule="auto"/>
    </w:pPr>
    <w:tblPr>
      <w:tblStyleRowBandSize w:val="1"/>
      <w:tblStyleColBandSize w:val="1"/>
    </w:tblPr>
    <w:tblStylePr w:type="firstRow">
      <w:rPr>
        <w:b/>
        <w:bCs/>
      </w:rPr>
      <w:tblPr/>
      <w:tcPr>
        <w:tcBorders>
          <w:bottom w:val="single" w:sz="4" w:space="0" w:color="BFCBCD" w:themeColor="accent3" w:themeTint="99"/>
        </w:tcBorders>
      </w:tcPr>
    </w:tblStylePr>
    <w:tblStylePr w:type="lastRow">
      <w:rPr>
        <w:b/>
        <w:bCs/>
      </w:rPr>
      <w:tblPr/>
      <w:tcPr>
        <w:tcBorders>
          <w:top w:val="single" w:sz="4" w:space="0" w:color="BFCBCD" w:themeColor="accent3" w:themeTint="99"/>
        </w:tcBorders>
      </w:tcPr>
    </w:tblStylePr>
    <w:tblStylePr w:type="firstCol">
      <w:rPr>
        <w:b/>
        <w:bCs/>
      </w:rPr>
    </w:tblStylePr>
    <w:tblStylePr w:type="lastCol">
      <w:rPr>
        <w:b/>
        <w:bCs/>
      </w:rPr>
    </w:tblStylePr>
    <w:tblStylePr w:type="band1Vert">
      <w:tblPr/>
      <w:tcPr>
        <w:shd w:val="clear" w:color="auto" w:fill="E9EDEE" w:themeFill="accent3" w:themeFillTint="33"/>
      </w:tcPr>
    </w:tblStylePr>
    <w:tblStylePr w:type="band1Horz">
      <w:tblPr/>
      <w:tcPr>
        <w:shd w:val="clear" w:color="auto" w:fill="E9EDEE" w:themeFill="accent3" w:themeFillTint="33"/>
      </w:tcPr>
    </w:tblStylePr>
  </w:style>
  <w:style w:type="table" w:styleId="ListTable1Light-Accent4">
    <w:name w:val="List Table 1 Light Accent 4"/>
    <w:basedOn w:val="TableNormal"/>
    <w:uiPriority w:val="46"/>
    <w:rsid w:val="00572222"/>
    <w:pPr>
      <w:spacing w:after="0" w:line="240" w:lineRule="auto"/>
    </w:pPr>
    <w:tblPr>
      <w:tblStyleRowBandSize w:val="1"/>
      <w:tblStyleColBandSize w:val="1"/>
    </w:tblPr>
    <w:tblStylePr w:type="firstRow">
      <w:rPr>
        <w:b/>
        <w:bCs/>
      </w:rPr>
      <w:tblPr/>
      <w:tcPr>
        <w:tcBorders>
          <w:bottom w:val="single" w:sz="4" w:space="0" w:color="87AEA2" w:themeColor="accent4" w:themeTint="99"/>
        </w:tcBorders>
      </w:tcPr>
    </w:tblStylePr>
    <w:tblStylePr w:type="lastRow">
      <w:rPr>
        <w:b/>
        <w:bCs/>
      </w:rPr>
      <w:tblPr/>
      <w:tcPr>
        <w:tcBorders>
          <w:top w:val="single" w:sz="4" w:space="0" w:color="87AEA2" w:themeColor="accent4" w:themeTint="99"/>
        </w:tcBorders>
      </w:tcPr>
    </w:tblStylePr>
    <w:tblStylePr w:type="firstCol">
      <w:rPr>
        <w:b/>
        <w:bCs/>
      </w:rPr>
    </w:tblStylePr>
    <w:tblStylePr w:type="lastCol">
      <w:rPr>
        <w:b/>
        <w:bCs/>
      </w:rPr>
    </w:tblStylePr>
    <w:tblStylePr w:type="band1Vert">
      <w:tblPr/>
      <w:tcPr>
        <w:shd w:val="clear" w:color="auto" w:fill="D7E4E0" w:themeFill="accent4" w:themeFillTint="33"/>
      </w:tcPr>
    </w:tblStylePr>
    <w:tblStylePr w:type="band1Horz">
      <w:tblPr/>
      <w:tcPr>
        <w:shd w:val="clear" w:color="auto" w:fill="D7E4E0" w:themeFill="accent4" w:themeFillTint="33"/>
      </w:tcPr>
    </w:tblStylePr>
  </w:style>
  <w:style w:type="table" w:styleId="ListTable1Light-Accent5">
    <w:name w:val="List Table 1 Light Accent 5"/>
    <w:basedOn w:val="TableNormal"/>
    <w:uiPriority w:val="46"/>
    <w:rsid w:val="00572222"/>
    <w:pPr>
      <w:spacing w:after="0" w:line="240" w:lineRule="auto"/>
    </w:pPr>
    <w:tblPr>
      <w:tblStyleRowBandSize w:val="1"/>
      <w:tblStyleColBandSize w:val="1"/>
    </w:tblPr>
    <w:tblStylePr w:type="firstRow">
      <w:rPr>
        <w:b/>
        <w:bCs/>
      </w:rPr>
      <w:tblPr/>
      <w:tcPr>
        <w:tcBorders>
          <w:bottom w:val="single" w:sz="4" w:space="0" w:color="FFFFFF" w:themeColor="accent5" w:themeTint="99"/>
        </w:tcBorders>
      </w:tcPr>
    </w:tblStylePr>
    <w:tblStylePr w:type="lastRow">
      <w:rPr>
        <w:b/>
        <w:bCs/>
      </w:rPr>
      <w:tblPr/>
      <w:tcPr>
        <w:tcBorders>
          <w:top w:val="single" w:sz="4" w:space="0" w:color="FFFFFF" w:themeColor="accent5" w:themeTint="99"/>
        </w:tcBorders>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styleId="ListTable1Light-Accent6">
    <w:name w:val="List Table 1 Light Accent 6"/>
    <w:basedOn w:val="TableNormal"/>
    <w:uiPriority w:val="46"/>
    <w:rsid w:val="00572222"/>
    <w:pPr>
      <w:spacing w:after="0" w:line="240" w:lineRule="auto"/>
    </w:pPr>
    <w:tblPr>
      <w:tblStyleRowBandSize w:val="1"/>
      <w:tblStyleColBandSize w:val="1"/>
    </w:tblPr>
    <w:tblStylePr w:type="firstRow">
      <w:rPr>
        <w:b/>
        <w:bCs/>
      </w:rPr>
      <w:tblPr/>
      <w:tcPr>
        <w:tcBorders>
          <w:bottom w:val="single" w:sz="4" w:space="0" w:color="FFFFFF" w:themeColor="accent6" w:themeTint="99"/>
        </w:tcBorders>
      </w:tcPr>
    </w:tblStylePr>
    <w:tblStylePr w:type="lastRow">
      <w:rPr>
        <w:b/>
        <w:bCs/>
      </w:rPr>
      <w:tblPr/>
      <w:tcPr>
        <w:tcBorders>
          <w:top w:val="single" w:sz="4" w:space="0" w:color="FFFFFF" w:themeColor="accent6" w:themeTint="99"/>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ListTable2">
    <w:name w:val="List Table 2"/>
    <w:basedOn w:val="TableNormal"/>
    <w:uiPriority w:val="47"/>
    <w:rsid w:val="00572222"/>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572222"/>
    <w:pPr>
      <w:spacing w:after="0" w:line="240" w:lineRule="auto"/>
    </w:pPr>
    <w:tblPr>
      <w:tblStyleRowBandSize w:val="1"/>
      <w:tblStyleColBandSize w:val="1"/>
      <w:tblBorders>
        <w:top w:val="single" w:sz="4" w:space="0" w:color="40CAFB" w:themeColor="accent1" w:themeTint="99"/>
        <w:bottom w:val="single" w:sz="4" w:space="0" w:color="40CAFB" w:themeColor="accent1" w:themeTint="99"/>
        <w:insideH w:val="single" w:sz="4" w:space="0" w:color="40CAF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EDFE" w:themeFill="accent1" w:themeFillTint="33"/>
      </w:tcPr>
    </w:tblStylePr>
    <w:tblStylePr w:type="band1Horz">
      <w:tblPr/>
      <w:tcPr>
        <w:shd w:val="clear" w:color="auto" w:fill="BFEDFE" w:themeFill="accent1" w:themeFillTint="33"/>
      </w:tcPr>
    </w:tblStylePr>
  </w:style>
  <w:style w:type="table" w:styleId="ListTable2-Accent2">
    <w:name w:val="List Table 2 Accent 2"/>
    <w:basedOn w:val="TableNormal"/>
    <w:uiPriority w:val="47"/>
    <w:rsid w:val="00572222"/>
    <w:pPr>
      <w:spacing w:after="0" w:line="240" w:lineRule="auto"/>
    </w:pPr>
    <w:tblPr>
      <w:tblStyleRowBandSize w:val="1"/>
      <w:tblStyleColBandSize w:val="1"/>
      <w:tblBorders>
        <w:top w:val="single" w:sz="4" w:space="0" w:color="C2DF99" w:themeColor="accent2" w:themeTint="99"/>
        <w:bottom w:val="single" w:sz="4" w:space="0" w:color="C2DF99" w:themeColor="accent2" w:themeTint="99"/>
        <w:insideH w:val="single" w:sz="4" w:space="0" w:color="C2DF9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4DD" w:themeFill="accent2" w:themeFillTint="33"/>
      </w:tcPr>
    </w:tblStylePr>
    <w:tblStylePr w:type="band1Horz">
      <w:tblPr/>
      <w:tcPr>
        <w:shd w:val="clear" w:color="auto" w:fill="EAF4DD" w:themeFill="accent2" w:themeFillTint="33"/>
      </w:tcPr>
    </w:tblStylePr>
  </w:style>
  <w:style w:type="table" w:styleId="ListTable2-Accent3">
    <w:name w:val="List Table 2 Accent 3"/>
    <w:basedOn w:val="TableNormal"/>
    <w:uiPriority w:val="47"/>
    <w:rsid w:val="00572222"/>
    <w:pPr>
      <w:spacing w:after="0" w:line="240" w:lineRule="auto"/>
    </w:pPr>
    <w:tblPr>
      <w:tblStyleRowBandSize w:val="1"/>
      <w:tblStyleColBandSize w:val="1"/>
      <w:tblBorders>
        <w:top w:val="single" w:sz="4" w:space="0" w:color="BFCBCD" w:themeColor="accent3" w:themeTint="99"/>
        <w:bottom w:val="single" w:sz="4" w:space="0" w:color="BFCBCD" w:themeColor="accent3" w:themeTint="99"/>
        <w:insideH w:val="single" w:sz="4" w:space="0" w:color="BFCBCD"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EDEE" w:themeFill="accent3" w:themeFillTint="33"/>
      </w:tcPr>
    </w:tblStylePr>
    <w:tblStylePr w:type="band1Horz">
      <w:tblPr/>
      <w:tcPr>
        <w:shd w:val="clear" w:color="auto" w:fill="E9EDEE" w:themeFill="accent3" w:themeFillTint="33"/>
      </w:tcPr>
    </w:tblStylePr>
  </w:style>
  <w:style w:type="table" w:styleId="ListTable2-Accent4">
    <w:name w:val="List Table 2 Accent 4"/>
    <w:basedOn w:val="TableNormal"/>
    <w:uiPriority w:val="47"/>
    <w:rsid w:val="00572222"/>
    <w:pPr>
      <w:spacing w:after="0" w:line="240" w:lineRule="auto"/>
    </w:pPr>
    <w:tblPr>
      <w:tblStyleRowBandSize w:val="1"/>
      <w:tblStyleColBandSize w:val="1"/>
      <w:tblBorders>
        <w:top w:val="single" w:sz="4" w:space="0" w:color="87AEA2" w:themeColor="accent4" w:themeTint="99"/>
        <w:bottom w:val="single" w:sz="4" w:space="0" w:color="87AEA2" w:themeColor="accent4" w:themeTint="99"/>
        <w:insideH w:val="single" w:sz="4" w:space="0" w:color="87AEA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E4E0" w:themeFill="accent4" w:themeFillTint="33"/>
      </w:tcPr>
    </w:tblStylePr>
    <w:tblStylePr w:type="band1Horz">
      <w:tblPr/>
      <w:tcPr>
        <w:shd w:val="clear" w:color="auto" w:fill="D7E4E0" w:themeFill="accent4" w:themeFillTint="33"/>
      </w:tcPr>
    </w:tblStylePr>
  </w:style>
  <w:style w:type="table" w:styleId="ListTable2-Accent5">
    <w:name w:val="List Table 2 Accent 5"/>
    <w:basedOn w:val="TableNormal"/>
    <w:uiPriority w:val="47"/>
    <w:rsid w:val="00572222"/>
    <w:pPr>
      <w:spacing w:after="0" w:line="240" w:lineRule="auto"/>
    </w:pPr>
    <w:tblPr>
      <w:tblStyleRowBandSize w:val="1"/>
      <w:tblStyleColBandSize w:val="1"/>
      <w:tblBorders>
        <w:top w:val="single" w:sz="4" w:space="0" w:color="FFFFFF" w:themeColor="accent5" w:themeTint="99"/>
        <w:bottom w:val="single" w:sz="4" w:space="0" w:color="FFFFFF" w:themeColor="accent5" w:themeTint="99"/>
        <w:insideH w:val="single" w:sz="4" w:space="0" w:color="FFFF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styleId="ListTable2-Accent6">
    <w:name w:val="List Table 2 Accent 6"/>
    <w:basedOn w:val="TableNormal"/>
    <w:uiPriority w:val="47"/>
    <w:rsid w:val="00572222"/>
    <w:pPr>
      <w:spacing w:after="0" w:line="240" w:lineRule="auto"/>
    </w:pPr>
    <w:tblPr>
      <w:tblStyleRowBandSize w:val="1"/>
      <w:tblStyleColBandSize w:val="1"/>
      <w:tblBorders>
        <w:top w:val="single" w:sz="4" w:space="0" w:color="FFFFFF" w:themeColor="accent6" w:themeTint="99"/>
        <w:bottom w:val="single" w:sz="4" w:space="0" w:color="FFFFFF" w:themeColor="accent6" w:themeTint="99"/>
        <w:insideH w:val="single" w:sz="4" w:space="0" w:color="FFFFF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ListTable3">
    <w:name w:val="List Table 3"/>
    <w:basedOn w:val="TableNormal"/>
    <w:uiPriority w:val="48"/>
    <w:rsid w:val="0057222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572222"/>
    <w:pPr>
      <w:spacing w:after="0" w:line="240" w:lineRule="auto"/>
    </w:pPr>
    <w:tblPr>
      <w:tblStyleRowBandSize w:val="1"/>
      <w:tblStyleColBandSize w:val="1"/>
      <w:tblBorders>
        <w:top w:val="single" w:sz="4" w:space="0" w:color="0389B8" w:themeColor="accent1"/>
        <w:left w:val="single" w:sz="4" w:space="0" w:color="0389B8" w:themeColor="accent1"/>
        <w:bottom w:val="single" w:sz="4" w:space="0" w:color="0389B8" w:themeColor="accent1"/>
        <w:right w:val="single" w:sz="4" w:space="0" w:color="0389B8" w:themeColor="accent1"/>
      </w:tblBorders>
    </w:tblPr>
    <w:tblStylePr w:type="firstRow">
      <w:rPr>
        <w:b/>
        <w:bCs/>
        <w:color w:val="FFFFFF" w:themeColor="background1"/>
      </w:rPr>
      <w:tblPr/>
      <w:tcPr>
        <w:shd w:val="clear" w:color="auto" w:fill="0389B8" w:themeFill="accent1"/>
      </w:tcPr>
    </w:tblStylePr>
    <w:tblStylePr w:type="lastRow">
      <w:rPr>
        <w:b/>
        <w:bCs/>
      </w:rPr>
      <w:tblPr/>
      <w:tcPr>
        <w:tcBorders>
          <w:top w:val="double" w:sz="4" w:space="0" w:color="0389B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389B8" w:themeColor="accent1"/>
          <w:right w:val="single" w:sz="4" w:space="0" w:color="0389B8" w:themeColor="accent1"/>
        </w:tcBorders>
      </w:tcPr>
    </w:tblStylePr>
    <w:tblStylePr w:type="band1Horz">
      <w:tblPr/>
      <w:tcPr>
        <w:tcBorders>
          <w:top w:val="single" w:sz="4" w:space="0" w:color="0389B8" w:themeColor="accent1"/>
          <w:bottom w:val="single" w:sz="4" w:space="0" w:color="0389B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389B8" w:themeColor="accent1"/>
          <w:left w:val="nil"/>
        </w:tcBorders>
      </w:tcPr>
    </w:tblStylePr>
    <w:tblStylePr w:type="swCell">
      <w:tblPr/>
      <w:tcPr>
        <w:tcBorders>
          <w:top w:val="double" w:sz="4" w:space="0" w:color="0389B8" w:themeColor="accent1"/>
          <w:right w:val="nil"/>
        </w:tcBorders>
      </w:tcPr>
    </w:tblStylePr>
  </w:style>
  <w:style w:type="table" w:styleId="ListTable3-Accent2">
    <w:name w:val="List Table 3 Accent 2"/>
    <w:basedOn w:val="TableNormal"/>
    <w:uiPriority w:val="48"/>
    <w:rsid w:val="00572222"/>
    <w:pPr>
      <w:spacing w:after="0" w:line="240" w:lineRule="auto"/>
    </w:pPr>
    <w:tblPr>
      <w:tblStyleRowBandSize w:val="1"/>
      <w:tblStyleColBandSize w:val="1"/>
      <w:tblBorders>
        <w:top w:val="single" w:sz="4" w:space="0" w:color="9ACB56" w:themeColor="accent2"/>
        <w:left w:val="single" w:sz="4" w:space="0" w:color="9ACB56" w:themeColor="accent2"/>
        <w:bottom w:val="single" w:sz="4" w:space="0" w:color="9ACB56" w:themeColor="accent2"/>
        <w:right w:val="single" w:sz="4" w:space="0" w:color="9ACB56" w:themeColor="accent2"/>
      </w:tblBorders>
    </w:tblPr>
    <w:tblStylePr w:type="firstRow">
      <w:rPr>
        <w:b/>
        <w:bCs/>
        <w:color w:val="FFFFFF" w:themeColor="background1"/>
      </w:rPr>
      <w:tblPr/>
      <w:tcPr>
        <w:shd w:val="clear" w:color="auto" w:fill="9ACB56" w:themeFill="accent2"/>
      </w:tcPr>
    </w:tblStylePr>
    <w:tblStylePr w:type="lastRow">
      <w:rPr>
        <w:b/>
        <w:bCs/>
      </w:rPr>
      <w:tblPr/>
      <w:tcPr>
        <w:tcBorders>
          <w:top w:val="double" w:sz="4" w:space="0" w:color="9ACB5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ACB56" w:themeColor="accent2"/>
          <w:right w:val="single" w:sz="4" w:space="0" w:color="9ACB56" w:themeColor="accent2"/>
        </w:tcBorders>
      </w:tcPr>
    </w:tblStylePr>
    <w:tblStylePr w:type="band1Horz">
      <w:tblPr/>
      <w:tcPr>
        <w:tcBorders>
          <w:top w:val="single" w:sz="4" w:space="0" w:color="9ACB56" w:themeColor="accent2"/>
          <w:bottom w:val="single" w:sz="4" w:space="0" w:color="9ACB5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ACB56" w:themeColor="accent2"/>
          <w:left w:val="nil"/>
        </w:tcBorders>
      </w:tcPr>
    </w:tblStylePr>
    <w:tblStylePr w:type="swCell">
      <w:tblPr/>
      <w:tcPr>
        <w:tcBorders>
          <w:top w:val="double" w:sz="4" w:space="0" w:color="9ACB56" w:themeColor="accent2"/>
          <w:right w:val="nil"/>
        </w:tcBorders>
      </w:tcPr>
    </w:tblStylePr>
  </w:style>
  <w:style w:type="table" w:styleId="ListTable3-Accent3">
    <w:name w:val="List Table 3 Accent 3"/>
    <w:basedOn w:val="TableNormal"/>
    <w:uiPriority w:val="48"/>
    <w:rsid w:val="00572222"/>
    <w:pPr>
      <w:spacing w:after="0" w:line="240" w:lineRule="auto"/>
    </w:pPr>
    <w:tblPr>
      <w:tblStyleRowBandSize w:val="1"/>
      <w:tblStyleColBandSize w:val="1"/>
      <w:tblBorders>
        <w:top w:val="single" w:sz="4" w:space="0" w:color="96AAAD" w:themeColor="accent3"/>
        <w:left w:val="single" w:sz="4" w:space="0" w:color="96AAAD" w:themeColor="accent3"/>
        <w:bottom w:val="single" w:sz="4" w:space="0" w:color="96AAAD" w:themeColor="accent3"/>
        <w:right w:val="single" w:sz="4" w:space="0" w:color="96AAAD" w:themeColor="accent3"/>
      </w:tblBorders>
    </w:tblPr>
    <w:tblStylePr w:type="firstRow">
      <w:rPr>
        <w:b/>
        <w:bCs/>
        <w:color w:val="FFFFFF" w:themeColor="background1"/>
      </w:rPr>
      <w:tblPr/>
      <w:tcPr>
        <w:shd w:val="clear" w:color="auto" w:fill="96AAAD" w:themeFill="accent3"/>
      </w:tcPr>
    </w:tblStylePr>
    <w:tblStylePr w:type="lastRow">
      <w:rPr>
        <w:b/>
        <w:bCs/>
      </w:rPr>
      <w:tblPr/>
      <w:tcPr>
        <w:tcBorders>
          <w:top w:val="double" w:sz="4" w:space="0" w:color="96AAA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AAAD" w:themeColor="accent3"/>
          <w:right w:val="single" w:sz="4" w:space="0" w:color="96AAAD" w:themeColor="accent3"/>
        </w:tcBorders>
      </w:tcPr>
    </w:tblStylePr>
    <w:tblStylePr w:type="band1Horz">
      <w:tblPr/>
      <w:tcPr>
        <w:tcBorders>
          <w:top w:val="single" w:sz="4" w:space="0" w:color="96AAAD" w:themeColor="accent3"/>
          <w:bottom w:val="single" w:sz="4" w:space="0" w:color="96AAA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AAAD" w:themeColor="accent3"/>
          <w:left w:val="nil"/>
        </w:tcBorders>
      </w:tcPr>
    </w:tblStylePr>
    <w:tblStylePr w:type="swCell">
      <w:tblPr/>
      <w:tcPr>
        <w:tcBorders>
          <w:top w:val="double" w:sz="4" w:space="0" w:color="96AAAD" w:themeColor="accent3"/>
          <w:right w:val="nil"/>
        </w:tcBorders>
      </w:tcPr>
    </w:tblStylePr>
  </w:style>
  <w:style w:type="table" w:styleId="ListTable3-Accent4">
    <w:name w:val="List Table 3 Accent 4"/>
    <w:basedOn w:val="TableNormal"/>
    <w:uiPriority w:val="48"/>
    <w:rsid w:val="00572222"/>
    <w:pPr>
      <w:spacing w:after="0" w:line="240" w:lineRule="auto"/>
    </w:pPr>
    <w:tblPr>
      <w:tblStyleRowBandSize w:val="1"/>
      <w:tblStyleColBandSize w:val="1"/>
      <w:tblBorders>
        <w:top w:val="single" w:sz="4" w:space="0" w:color="476A5F" w:themeColor="accent4"/>
        <w:left w:val="single" w:sz="4" w:space="0" w:color="476A5F" w:themeColor="accent4"/>
        <w:bottom w:val="single" w:sz="4" w:space="0" w:color="476A5F" w:themeColor="accent4"/>
        <w:right w:val="single" w:sz="4" w:space="0" w:color="476A5F" w:themeColor="accent4"/>
      </w:tblBorders>
    </w:tblPr>
    <w:tblStylePr w:type="firstRow">
      <w:rPr>
        <w:b/>
        <w:bCs/>
        <w:color w:val="FFFFFF" w:themeColor="background1"/>
      </w:rPr>
      <w:tblPr/>
      <w:tcPr>
        <w:shd w:val="clear" w:color="auto" w:fill="476A5F" w:themeFill="accent4"/>
      </w:tcPr>
    </w:tblStylePr>
    <w:tblStylePr w:type="lastRow">
      <w:rPr>
        <w:b/>
        <w:bCs/>
      </w:rPr>
      <w:tblPr/>
      <w:tcPr>
        <w:tcBorders>
          <w:top w:val="double" w:sz="4" w:space="0" w:color="476A5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76A5F" w:themeColor="accent4"/>
          <w:right w:val="single" w:sz="4" w:space="0" w:color="476A5F" w:themeColor="accent4"/>
        </w:tcBorders>
      </w:tcPr>
    </w:tblStylePr>
    <w:tblStylePr w:type="band1Horz">
      <w:tblPr/>
      <w:tcPr>
        <w:tcBorders>
          <w:top w:val="single" w:sz="4" w:space="0" w:color="476A5F" w:themeColor="accent4"/>
          <w:bottom w:val="single" w:sz="4" w:space="0" w:color="476A5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76A5F" w:themeColor="accent4"/>
          <w:left w:val="nil"/>
        </w:tcBorders>
      </w:tcPr>
    </w:tblStylePr>
    <w:tblStylePr w:type="swCell">
      <w:tblPr/>
      <w:tcPr>
        <w:tcBorders>
          <w:top w:val="double" w:sz="4" w:space="0" w:color="476A5F" w:themeColor="accent4"/>
          <w:right w:val="nil"/>
        </w:tcBorders>
      </w:tcPr>
    </w:tblStylePr>
  </w:style>
  <w:style w:type="table" w:styleId="ListTable3-Accent5">
    <w:name w:val="List Table 3 Accent 5"/>
    <w:basedOn w:val="TableNormal"/>
    <w:uiPriority w:val="48"/>
    <w:rsid w:val="00572222"/>
    <w:pPr>
      <w:spacing w:after="0" w:line="240" w:lineRule="auto"/>
    </w:pPr>
    <w:tblPr>
      <w:tblStyleRowBandSize w:val="1"/>
      <w:tblStyleColBandSize w:val="1"/>
      <w:tblBorders>
        <w:top w:val="single" w:sz="4" w:space="0" w:color="FFFFFF" w:themeColor="accent5"/>
        <w:left w:val="single" w:sz="4" w:space="0" w:color="FFFFFF" w:themeColor="accent5"/>
        <w:bottom w:val="single" w:sz="4" w:space="0" w:color="FFFFFF" w:themeColor="accent5"/>
        <w:right w:val="single" w:sz="4" w:space="0" w:color="FFFFFF" w:themeColor="accent5"/>
      </w:tblBorders>
    </w:tblPr>
    <w:tblStylePr w:type="firstRow">
      <w:rPr>
        <w:b/>
        <w:bCs/>
        <w:color w:val="FFFFFF" w:themeColor="background1"/>
      </w:rPr>
      <w:tblPr/>
      <w:tcPr>
        <w:shd w:val="clear" w:color="auto" w:fill="FFFFFF" w:themeFill="accent5"/>
      </w:tcPr>
    </w:tblStylePr>
    <w:tblStylePr w:type="lastRow">
      <w:rPr>
        <w:b/>
        <w:bCs/>
      </w:rPr>
      <w:tblPr/>
      <w:tcPr>
        <w:tcBorders>
          <w:top w:val="double" w:sz="4" w:space="0" w:color="FFFFF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FFFF" w:themeColor="accent5"/>
          <w:right w:val="single" w:sz="4" w:space="0" w:color="FFFFFF" w:themeColor="accent5"/>
        </w:tcBorders>
      </w:tcPr>
    </w:tblStylePr>
    <w:tblStylePr w:type="band1Horz">
      <w:tblPr/>
      <w:tcPr>
        <w:tcBorders>
          <w:top w:val="single" w:sz="4" w:space="0" w:color="FFFFFF" w:themeColor="accent5"/>
          <w:bottom w:val="single" w:sz="4" w:space="0" w:color="FFFFF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FFFF" w:themeColor="accent5"/>
          <w:left w:val="nil"/>
        </w:tcBorders>
      </w:tcPr>
    </w:tblStylePr>
    <w:tblStylePr w:type="swCell">
      <w:tblPr/>
      <w:tcPr>
        <w:tcBorders>
          <w:top w:val="double" w:sz="4" w:space="0" w:color="FFFFFF" w:themeColor="accent5"/>
          <w:right w:val="nil"/>
        </w:tcBorders>
      </w:tcPr>
    </w:tblStylePr>
  </w:style>
  <w:style w:type="table" w:styleId="ListTable3-Accent6">
    <w:name w:val="List Table 3 Accent 6"/>
    <w:basedOn w:val="TableNormal"/>
    <w:uiPriority w:val="48"/>
    <w:rsid w:val="00572222"/>
    <w:pPr>
      <w:spacing w:after="0" w:line="240" w:lineRule="auto"/>
    </w:pPr>
    <w:tblPr>
      <w:tblStyleRowBandSize w:val="1"/>
      <w:tblStyleColBandSize w:val="1"/>
      <w:tblBorders>
        <w:top w:val="single" w:sz="4" w:space="0" w:color="FFFFFF" w:themeColor="accent6"/>
        <w:left w:val="single" w:sz="4" w:space="0" w:color="FFFFFF" w:themeColor="accent6"/>
        <w:bottom w:val="single" w:sz="4" w:space="0" w:color="FFFFFF" w:themeColor="accent6"/>
        <w:right w:val="single" w:sz="4" w:space="0" w:color="FFFFFF" w:themeColor="accent6"/>
      </w:tblBorders>
    </w:tblPr>
    <w:tblStylePr w:type="firstRow">
      <w:rPr>
        <w:b/>
        <w:bCs/>
        <w:color w:val="FFFFFF" w:themeColor="background1"/>
      </w:rPr>
      <w:tblPr/>
      <w:tcPr>
        <w:shd w:val="clear" w:color="auto" w:fill="FFFFFF" w:themeFill="accent6"/>
      </w:tcPr>
    </w:tblStylePr>
    <w:tblStylePr w:type="lastRow">
      <w:rPr>
        <w:b/>
        <w:bCs/>
      </w:rPr>
      <w:tblPr/>
      <w:tcPr>
        <w:tcBorders>
          <w:top w:val="double" w:sz="4" w:space="0" w:color="FFFFF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FFFF" w:themeColor="accent6"/>
          <w:right w:val="single" w:sz="4" w:space="0" w:color="FFFFFF" w:themeColor="accent6"/>
        </w:tcBorders>
      </w:tcPr>
    </w:tblStylePr>
    <w:tblStylePr w:type="band1Horz">
      <w:tblPr/>
      <w:tcPr>
        <w:tcBorders>
          <w:top w:val="single" w:sz="4" w:space="0" w:color="FFFFFF" w:themeColor="accent6"/>
          <w:bottom w:val="single" w:sz="4" w:space="0" w:color="FFFFF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FFFF" w:themeColor="accent6"/>
          <w:left w:val="nil"/>
        </w:tcBorders>
      </w:tcPr>
    </w:tblStylePr>
    <w:tblStylePr w:type="swCell">
      <w:tblPr/>
      <w:tcPr>
        <w:tcBorders>
          <w:top w:val="double" w:sz="4" w:space="0" w:color="FFFFFF" w:themeColor="accent6"/>
          <w:right w:val="nil"/>
        </w:tcBorders>
      </w:tcPr>
    </w:tblStylePr>
  </w:style>
  <w:style w:type="table" w:styleId="ListTable4">
    <w:name w:val="List Table 4"/>
    <w:basedOn w:val="TableNormal"/>
    <w:uiPriority w:val="49"/>
    <w:rsid w:val="0057222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572222"/>
    <w:pPr>
      <w:spacing w:after="0" w:line="240" w:lineRule="auto"/>
    </w:pPr>
    <w:tblPr>
      <w:tblStyleRowBandSize w:val="1"/>
      <w:tblStyleColBandSize w:val="1"/>
      <w:tblBorders>
        <w:top w:val="single" w:sz="4" w:space="0" w:color="40CAFB" w:themeColor="accent1" w:themeTint="99"/>
        <w:left w:val="single" w:sz="4" w:space="0" w:color="40CAFB" w:themeColor="accent1" w:themeTint="99"/>
        <w:bottom w:val="single" w:sz="4" w:space="0" w:color="40CAFB" w:themeColor="accent1" w:themeTint="99"/>
        <w:right w:val="single" w:sz="4" w:space="0" w:color="40CAFB" w:themeColor="accent1" w:themeTint="99"/>
        <w:insideH w:val="single" w:sz="4" w:space="0" w:color="40CAFB" w:themeColor="accent1" w:themeTint="99"/>
      </w:tblBorders>
    </w:tblPr>
    <w:tblStylePr w:type="firstRow">
      <w:rPr>
        <w:b/>
        <w:bCs/>
        <w:color w:val="FFFFFF" w:themeColor="background1"/>
      </w:rPr>
      <w:tblPr/>
      <w:tcPr>
        <w:tcBorders>
          <w:top w:val="single" w:sz="4" w:space="0" w:color="0389B8" w:themeColor="accent1"/>
          <w:left w:val="single" w:sz="4" w:space="0" w:color="0389B8" w:themeColor="accent1"/>
          <w:bottom w:val="single" w:sz="4" w:space="0" w:color="0389B8" w:themeColor="accent1"/>
          <w:right w:val="single" w:sz="4" w:space="0" w:color="0389B8" w:themeColor="accent1"/>
          <w:insideH w:val="nil"/>
        </w:tcBorders>
        <w:shd w:val="clear" w:color="auto" w:fill="0389B8" w:themeFill="accent1"/>
      </w:tcPr>
    </w:tblStylePr>
    <w:tblStylePr w:type="lastRow">
      <w:rPr>
        <w:b/>
        <w:bCs/>
      </w:rPr>
      <w:tblPr/>
      <w:tcPr>
        <w:tcBorders>
          <w:top w:val="double" w:sz="4" w:space="0" w:color="40CAFB" w:themeColor="accent1" w:themeTint="99"/>
        </w:tcBorders>
      </w:tcPr>
    </w:tblStylePr>
    <w:tblStylePr w:type="firstCol">
      <w:rPr>
        <w:b/>
        <w:bCs/>
      </w:rPr>
    </w:tblStylePr>
    <w:tblStylePr w:type="lastCol">
      <w:rPr>
        <w:b/>
        <w:bCs/>
      </w:rPr>
    </w:tblStylePr>
    <w:tblStylePr w:type="band1Vert">
      <w:tblPr/>
      <w:tcPr>
        <w:shd w:val="clear" w:color="auto" w:fill="BFEDFE" w:themeFill="accent1" w:themeFillTint="33"/>
      </w:tcPr>
    </w:tblStylePr>
    <w:tblStylePr w:type="band1Horz">
      <w:tblPr/>
      <w:tcPr>
        <w:shd w:val="clear" w:color="auto" w:fill="BFEDFE" w:themeFill="accent1" w:themeFillTint="33"/>
      </w:tcPr>
    </w:tblStylePr>
  </w:style>
  <w:style w:type="table" w:styleId="ListTable4-Accent2">
    <w:name w:val="List Table 4 Accent 2"/>
    <w:basedOn w:val="TableNormal"/>
    <w:uiPriority w:val="49"/>
    <w:rsid w:val="00572222"/>
    <w:pPr>
      <w:spacing w:after="0" w:line="240" w:lineRule="auto"/>
    </w:pPr>
    <w:tblPr>
      <w:tblStyleRowBandSize w:val="1"/>
      <w:tblStyleColBandSize w:val="1"/>
      <w:tblBorders>
        <w:top w:val="single" w:sz="4" w:space="0" w:color="C2DF99" w:themeColor="accent2" w:themeTint="99"/>
        <w:left w:val="single" w:sz="4" w:space="0" w:color="C2DF99" w:themeColor="accent2" w:themeTint="99"/>
        <w:bottom w:val="single" w:sz="4" w:space="0" w:color="C2DF99" w:themeColor="accent2" w:themeTint="99"/>
        <w:right w:val="single" w:sz="4" w:space="0" w:color="C2DF99" w:themeColor="accent2" w:themeTint="99"/>
        <w:insideH w:val="single" w:sz="4" w:space="0" w:color="C2DF99" w:themeColor="accent2" w:themeTint="99"/>
      </w:tblBorders>
    </w:tblPr>
    <w:tblStylePr w:type="firstRow">
      <w:rPr>
        <w:b/>
        <w:bCs/>
        <w:color w:val="FFFFFF" w:themeColor="background1"/>
      </w:rPr>
      <w:tblPr/>
      <w:tcPr>
        <w:tcBorders>
          <w:top w:val="single" w:sz="4" w:space="0" w:color="9ACB56" w:themeColor="accent2"/>
          <w:left w:val="single" w:sz="4" w:space="0" w:color="9ACB56" w:themeColor="accent2"/>
          <w:bottom w:val="single" w:sz="4" w:space="0" w:color="9ACB56" w:themeColor="accent2"/>
          <w:right w:val="single" w:sz="4" w:space="0" w:color="9ACB56" w:themeColor="accent2"/>
          <w:insideH w:val="nil"/>
        </w:tcBorders>
        <w:shd w:val="clear" w:color="auto" w:fill="9ACB56" w:themeFill="accent2"/>
      </w:tcPr>
    </w:tblStylePr>
    <w:tblStylePr w:type="lastRow">
      <w:rPr>
        <w:b/>
        <w:bCs/>
      </w:rPr>
      <w:tblPr/>
      <w:tcPr>
        <w:tcBorders>
          <w:top w:val="double" w:sz="4" w:space="0" w:color="C2DF99" w:themeColor="accent2" w:themeTint="99"/>
        </w:tcBorders>
      </w:tcPr>
    </w:tblStylePr>
    <w:tblStylePr w:type="firstCol">
      <w:rPr>
        <w:b/>
        <w:bCs/>
      </w:rPr>
    </w:tblStylePr>
    <w:tblStylePr w:type="lastCol">
      <w:rPr>
        <w:b/>
        <w:bCs/>
      </w:rPr>
    </w:tblStylePr>
    <w:tblStylePr w:type="band1Vert">
      <w:tblPr/>
      <w:tcPr>
        <w:shd w:val="clear" w:color="auto" w:fill="EAF4DD" w:themeFill="accent2" w:themeFillTint="33"/>
      </w:tcPr>
    </w:tblStylePr>
    <w:tblStylePr w:type="band1Horz">
      <w:tblPr/>
      <w:tcPr>
        <w:shd w:val="clear" w:color="auto" w:fill="EAF4DD" w:themeFill="accent2" w:themeFillTint="33"/>
      </w:tcPr>
    </w:tblStylePr>
  </w:style>
  <w:style w:type="table" w:styleId="ListTable4-Accent3">
    <w:name w:val="List Table 4 Accent 3"/>
    <w:basedOn w:val="TableNormal"/>
    <w:uiPriority w:val="49"/>
    <w:rsid w:val="00572222"/>
    <w:pPr>
      <w:spacing w:after="0" w:line="240" w:lineRule="auto"/>
    </w:pPr>
    <w:tblPr>
      <w:tblStyleRowBandSize w:val="1"/>
      <w:tblStyleColBandSize w:val="1"/>
      <w:tblBorders>
        <w:top w:val="single" w:sz="4" w:space="0" w:color="BFCBCD" w:themeColor="accent3" w:themeTint="99"/>
        <w:left w:val="single" w:sz="4" w:space="0" w:color="BFCBCD" w:themeColor="accent3" w:themeTint="99"/>
        <w:bottom w:val="single" w:sz="4" w:space="0" w:color="BFCBCD" w:themeColor="accent3" w:themeTint="99"/>
        <w:right w:val="single" w:sz="4" w:space="0" w:color="BFCBCD" w:themeColor="accent3" w:themeTint="99"/>
        <w:insideH w:val="single" w:sz="4" w:space="0" w:color="BFCBCD" w:themeColor="accent3" w:themeTint="99"/>
      </w:tblBorders>
    </w:tblPr>
    <w:tblStylePr w:type="firstRow">
      <w:rPr>
        <w:b/>
        <w:bCs/>
        <w:color w:val="FFFFFF" w:themeColor="background1"/>
      </w:rPr>
      <w:tblPr/>
      <w:tcPr>
        <w:tcBorders>
          <w:top w:val="single" w:sz="4" w:space="0" w:color="96AAAD" w:themeColor="accent3"/>
          <w:left w:val="single" w:sz="4" w:space="0" w:color="96AAAD" w:themeColor="accent3"/>
          <w:bottom w:val="single" w:sz="4" w:space="0" w:color="96AAAD" w:themeColor="accent3"/>
          <w:right w:val="single" w:sz="4" w:space="0" w:color="96AAAD" w:themeColor="accent3"/>
          <w:insideH w:val="nil"/>
        </w:tcBorders>
        <w:shd w:val="clear" w:color="auto" w:fill="96AAAD" w:themeFill="accent3"/>
      </w:tcPr>
    </w:tblStylePr>
    <w:tblStylePr w:type="lastRow">
      <w:rPr>
        <w:b/>
        <w:bCs/>
      </w:rPr>
      <w:tblPr/>
      <w:tcPr>
        <w:tcBorders>
          <w:top w:val="double" w:sz="4" w:space="0" w:color="BFCBCD" w:themeColor="accent3" w:themeTint="99"/>
        </w:tcBorders>
      </w:tcPr>
    </w:tblStylePr>
    <w:tblStylePr w:type="firstCol">
      <w:rPr>
        <w:b/>
        <w:bCs/>
      </w:rPr>
    </w:tblStylePr>
    <w:tblStylePr w:type="lastCol">
      <w:rPr>
        <w:b/>
        <w:bCs/>
      </w:rPr>
    </w:tblStylePr>
    <w:tblStylePr w:type="band1Vert">
      <w:tblPr/>
      <w:tcPr>
        <w:shd w:val="clear" w:color="auto" w:fill="E9EDEE" w:themeFill="accent3" w:themeFillTint="33"/>
      </w:tcPr>
    </w:tblStylePr>
    <w:tblStylePr w:type="band1Horz">
      <w:tblPr/>
      <w:tcPr>
        <w:shd w:val="clear" w:color="auto" w:fill="E9EDEE" w:themeFill="accent3" w:themeFillTint="33"/>
      </w:tcPr>
    </w:tblStylePr>
  </w:style>
  <w:style w:type="table" w:styleId="ListTable4-Accent4">
    <w:name w:val="List Table 4 Accent 4"/>
    <w:basedOn w:val="TableNormal"/>
    <w:uiPriority w:val="49"/>
    <w:rsid w:val="00572222"/>
    <w:pPr>
      <w:spacing w:after="0" w:line="240" w:lineRule="auto"/>
    </w:pPr>
    <w:tblPr>
      <w:tblStyleRowBandSize w:val="1"/>
      <w:tblStyleColBandSize w:val="1"/>
      <w:tblBorders>
        <w:top w:val="single" w:sz="4" w:space="0" w:color="87AEA2" w:themeColor="accent4" w:themeTint="99"/>
        <w:left w:val="single" w:sz="4" w:space="0" w:color="87AEA2" w:themeColor="accent4" w:themeTint="99"/>
        <w:bottom w:val="single" w:sz="4" w:space="0" w:color="87AEA2" w:themeColor="accent4" w:themeTint="99"/>
        <w:right w:val="single" w:sz="4" w:space="0" w:color="87AEA2" w:themeColor="accent4" w:themeTint="99"/>
        <w:insideH w:val="single" w:sz="4" w:space="0" w:color="87AEA2" w:themeColor="accent4" w:themeTint="99"/>
      </w:tblBorders>
    </w:tblPr>
    <w:tblStylePr w:type="firstRow">
      <w:rPr>
        <w:b/>
        <w:bCs/>
        <w:color w:val="FFFFFF" w:themeColor="background1"/>
      </w:rPr>
      <w:tblPr/>
      <w:tcPr>
        <w:tcBorders>
          <w:top w:val="single" w:sz="4" w:space="0" w:color="476A5F" w:themeColor="accent4"/>
          <w:left w:val="single" w:sz="4" w:space="0" w:color="476A5F" w:themeColor="accent4"/>
          <w:bottom w:val="single" w:sz="4" w:space="0" w:color="476A5F" w:themeColor="accent4"/>
          <w:right w:val="single" w:sz="4" w:space="0" w:color="476A5F" w:themeColor="accent4"/>
          <w:insideH w:val="nil"/>
        </w:tcBorders>
        <w:shd w:val="clear" w:color="auto" w:fill="476A5F" w:themeFill="accent4"/>
      </w:tcPr>
    </w:tblStylePr>
    <w:tblStylePr w:type="lastRow">
      <w:rPr>
        <w:b/>
        <w:bCs/>
      </w:rPr>
      <w:tblPr/>
      <w:tcPr>
        <w:tcBorders>
          <w:top w:val="double" w:sz="4" w:space="0" w:color="87AEA2" w:themeColor="accent4" w:themeTint="99"/>
        </w:tcBorders>
      </w:tcPr>
    </w:tblStylePr>
    <w:tblStylePr w:type="firstCol">
      <w:rPr>
        <w:b/>
        <w:bCs/>
      </w:rPr>
    </w:tblStylePr>
    <w:tblStylePr w:type="lastCol">
      <w:rPr>
        <w:b/>
        <w:bCs/>
      </w:rPr>
    </w:tblStylePr>
    <w:tblStylePr w:type="band1Vert">
      <w:tblPr/>
      <w:tcPr>
        <w:shd w:val="clear" w:color="auto" w:fill="D7E4E0" w:themeFill="accent4" w:themeFillTint="33"/>
      </w:tcPr>
    </w:tblStylePr>
    <w:tblStylePr w:type="band1Horz">
      <w:tblPr/>
      <w:tcPr>
        <w:shd w:val="clear" w:color="auto" w:fill="D7E4E0" w:themeFill="accent4" w:themeFillTint="33"/>
      </w:tcPr>
    </w:tblStylePr>
  </w:style>
  <w:style w:type="table" w:styleId="ListTable4-Accent5">
    <w:name w:val="List Table 4 Accent 5"/>
    <w:basedOn w:val="TableNormal"/>
    <w:uiPriority w:val="49"/>
    <w:rsid w:val="00572222"/>
    <w:pPr>
      <w:spacing w:after="0" w:line="240" w:lineRule="auto"/>
    </w:pPr>
    <w:tblPr>
      <w:tblStyleRowBandSize w:val="1"/>
      <w:tblStyleColBandSize w:val="1"/>
      <w:tblBorders>
        <w:top w:val="single" w:sz="4" w:space="0" w:color="FFFFFF" w:themeColor="accent5" w:themeTint="99"/>
        <w:left w:val="single" w:sz="4" w:space="0" w:color="FFFFFF" w:themeColor="accent5" w:themeTint="99"/>
        <w:bottom w:val="single" w:sz="4" w:space="0" w:color="FFFFFF" w:themeColor="accent5" w:themeTint="99"/>
        <w:right w:val="single" w:sz="4" w:space="0" w:color="FFFFFF" w:themeColor="accent5" w:themeTint="99"/>
        <w:insideH w:val="single" w:sz="4" w:space="0" w:color="FFFFFF" w:themeColor="accent5" w:themeTint="99"/>
      </w:tblBorders>
    </w:tblPr>
    <w:tblStylePr w:type="firstRow">
      <w:rPr>
        <w:b/>
        <w:bCs/>
        <w:color w:val="FFFFFF" w:themeColor="background1"/>
      </w:rPr>
      <w:tblPr/>
      <w:tcPr>
        <w:tcBorders>
          <w:top w:val="single" w:sz="4" w:space="0" w:color="FFFFFF" w:themeColor="accent5"/>
          <w:left w:val="single" w:sz="4" w:space="0" w:color="FFFFFF" w:themeColor="accent5"/>
          <w:bottom w:val="single" w:sz="4" w:space="0" w:color="FFFFFF" w:themeColor="accent5"/>
          <w:right w:val="single" w:sz="4" w:space="0" w:color="FFFFFF" w:themeColor="accent5"/>
          <w:insideH w:val="nil"/>
        </w:tcBorders>
        <w:shd w:val="clear" w:color="auto" w:fill="FFFFFF" w:themeFill="accent5"/>
      </w:tcPr>
    </w:tblStylePr>
    <w:tblStylePr w:type="lastRow">
      <w:rPr>
        <w:b/>
        <w:bCs/>
      </w:rPr>
      <w:tblPr/>
      <w:tcPr>
        <w:tcBorders>
          <w:top w:val="double" w:sz="4" w:space="0" w:color="FFFFFF" w:themeColor="accent5" w:themeTint="99"/>
        </w:tcBorders>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styleId="ListTable4-Accent6">
    <w:name w:val="List Table 4 Accent 6"/>
    <w:basedOn w:val="TableNormal"/>
    <w:uiPriority w:val="49"/>
    <w:rsid w:val="00572222"/>
    <w:pPr>
      <w:spacing w:after="0" w:line="240" w:lineRule="auto"/>
    </w:p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tblBorders>
    </w:tblPr>
    <w:tblStylePr w:type="firstRow">
      <w:rPr>
        <w:b/>
        <w:bCs/>
        <w:color w:val="FFFFFF" w:themeColor="background1"/>
      </w:rPr>
      <w:tblPr/>
      <w:tcPr>
        <w:tcBorders>
          <w:top w:val="single" w:sz="4" w:space="0" w:color="FFFFFF" w:themeColor="accent6"/>
          <w:left w:val="single" w:sz="4" w:space="0" w:color="FFFFFF" w:themeColor="accent6"/>
          <w:bottom w:val="single" w:sz="4" w:space="0" w:color="FFFFFF" w:themeColor="accent6"/>
          <w:right w:val="single" w:sz="4" w:space="0" w:color="FFFFFF" w:themeColor="accent6"/>
          <w:insideH w:val="nil"/>
        </w:tcBorders>
        <w:shd w:val="clear" w:color="auto" w:fill="FFFFFF" w:themeFill="accent6"/>
      </w:tcPr>
    </w:tblStylePr>
    <w:tblStylePr w:type="lastRow">
      <w:rPr>
        <w:b/>
        <w:bCs/>
      </w:rPr>
      <w:tblPr/>
      <w:tcPr>
        <w:tcBorders>
          <w:top w:val="double" w:sz="4" w:space="0" w:color="FFFFFF" w:themeColor="accent6" w:themeTint="99"/>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ListTable5Dark">
    <w:name w:val="List Table 5 Dark"/>
    <w:basedOn w:val="TableNormal"/>
    <w:uiPriority w:val="50"/>
    <w:rsid w:val="00572222"/>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572222"/>
    <w:pPr>
      <w:spacing w:after="0" w:line="240" w:lineRule="auto"/>
    </w:pPr>
    <w:rPr>
      <w:color w:val="FFFFFF" w:themeColor="background1"/>
    </w:rPr>
    <w:tblPr>
      <w:tblStyleRowBandSize w:val="1"/>
      <w:tblStyleColBandSize w:val="1"/>
      <w:tblBorders>
        <w:top w:val="single" w:sz="24" w:space="0" w:color="0389B8" w:themeColor="accent1"/>
        <w:left w:val="single" w:sz="24" w:space="0" w:color="0389B8" w:themeColor="accent1"/>
        <w:bottom w:val="single" w:sz="24" w:space="0" w:color="0389B8" w:themeColor="accent1"/>
        <w:right w:val="single" w:sz="24" w:space="0" w:color="0389B8" w:themeColor="accent1"/>
      </w:tblBorders>
    </w:tblPr>
    <w:tcPr>
      <w:shd w:val="clear" w:color="auto" w:fill="0389B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572222"/>
    <w:pPr>
      <w:spacing w:after="0" w:line="240" w:lineRule="auto"/>
    </w:pPr>
    <w:rPr>
      <w:color w:val="FFFFFF" w:themeColor="background1"/>
    </w:rPr>
    <w:tblPr>
      <w:tblStyleRowBandSize w:val="1"/>
      <w:tblStyleColBandSize w:val="1"/>
      <w:tblBorders>
        <w:top w:val="single" w:sz="24" w:space="0" w:color="9ACB56" w:themeColor="accent2"/>
        <w:left w:val="single" w:sz="24" w:space="0" w:color="9ACB56" w:themeColor="accent2"/>
        <w:bottom w:val="single" w:sz="24" w:space="0" w:color="9ACB56" w:themeColor="accent2"/>
        <w:right w:val="single" w:sz="24" w:space="0" w:color="9ACB56" w:themeColor="accent2"/>
      </w:tblBorders>
    </w:tblPr>
    <w:tcPr>
      <w:shd w:val="clear" w:color="auto" w:fill="9ACB5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572222"/>
    <w:pPr>
      <w:spacing w:after="0" w:line="240" w:lineRule="auto"/>
    </w:pPr>
    <w:rPr>
      <w:color w:val="FFFFFF" w:themeColor="background1"/>
    </w:rPr>
    <w:tblPr>
      <w:tblStyleRowBandSize w:val="1"/>
      <w:tblStyleColBandSize w:val="1"/>
      <w:tblBorders>
        <w:top w:val="single" w:sz="24" w:space="0" w:color="96AAAD" w:themeColor="accent3"/>
        <w:left w:val="single" w:sz="24" w:space="0" w:color="96AAAD" w:themeColor="accent3"/>
        <w:bottom w:val="single" w:sz="24" w:space="0" w:color="96AAAD" w:themeColor="accent3"/>
        <w:right w:val="single" w:sz="24" w:space="0" w:color="96AAAD" w:themeColor="accent3"/>
      </w:tblBorders>
    </w:tblPr>
    <w:tcPr>
      <w:shd w:val="clear" w:color="auto" w:fill="96AAA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572222"/>
    <w:pPr>
      <w:spacing w:after="0" w:line="240" w:lineRule="auto"/>
    </w:pPr>
    <w:rPr>
      <w:color w:val="FFFFFF" w:themeColor="background1"/>
    </w:rPr>
    <w:tblPr>
      <w:tblStyleRowBandSize w:val="1"/>
      <w:tblStyleColBandSize w:val="1"/>
      <w:tblBorders>
        <w:top w:val="single" w:sz="24" w:space="0" w:color="476A5F" w:themeColor="accent4"/>
        <w:left w:val="single" w:sz="24" w:space="0" w:color="476A5F" w:themeColor="accent4"/>
        <w:bottom w:val="single" w:sz="24" w:space="0" w:color="476A5F" w:themeColor="accent4"/>
        <w:right w:val="single" w:sz="24" w:space="0" w:color="476A5F" w:themeColor="accent4"/>
      </w:tblBorders>
    </w:tblPr>
    <w:tcPr>
      <w:shd w:val="clear" w:color="auto" w:fill="476A5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572222"/>
    <w:pPr>
      <w:spacing w:after="0" w:line="240" w:lineRule="auto"/>
    </w:pPr>
    <w:rPr>
      <w:color w:val="FFFFFF" w:themeColor="background1"/>
    </w:rPr>
    <w:tblPr>
      <w:tblStyleRowBandSize w:val="1"/>
      <w:tblStyleColBandSize w:val="1"/>
      <w:tblBorders>
        <w:top w:val="single" w:sz="24" w:space="0" w:color="FFFFFF" w:themeColor="accent5"/>
        <w:left w:val="single" w:sz="24" w:space="0" w:color="FFFFFF" w:themeColor="accent5"/>
        <w:bottom w:val="single" w:sz="24" w:space="0" w:color="FFFFFF" w:themeColor="accent5"/>
        <w:right w:val="single" w:sz="24" w:space="0" w:color="FFFFFF" w:themeColor="accent5"/>
      </w:tblBorders>
    </w:tblPr>
    <w:tcPr>
      <w:shd w:val="clear" w:color="auto" w:fill="FFFFF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572222"/>
    <w:pPr>
      <w:spacing w:after="0" w:line="240" w:lineRule="auto"/>
    </w:pPr>
    <w:rPr>
      <w:color w:val="FFFFFF" w:themeColor="background1"/>
    </w:rPr>
    <w:tblPr>
      <w:tblStyleRowBandSize w:val="1"/>
      <w:tblStyleColBandSize w:val="1"/>
      <w:tblBorders>
        <w:top w:val="single" w:sz="24" w:space="0" w:color="FFFFFF" w:themeColor="accent6"/>
        <w:left w:val="single" w:sz="24" w:space="0" w:color="FFFFFF" w:themeColor="accent6"/>
        <w:bottom w:val="single" w:sz="24" w:space="0" w:color="FFFFFF" w:themeColor="accent6"/>
        <w:right w:val="single" w:sz="24" w:space="0" w:color="FFFFFF" w:themeColor="accent6"/>
      </w:tblBorders>
    </w:tblPr>
    <w:tcPr>
      <w:shd w:val="clear" w:color="auto" w:fill="FFFFF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572222"/>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572222"/>
    <w:pPr>
      <w:spacing w:after="0" w:line="240" w:lineRule="auto"/>
    </w:pPr>
    <w:rPr>
      <w:color w:val="026689" w:themeColor="accent1" w:themeShade="BF"/>
    </w:rPr>
    <w:tblPr>
      <w:tblStyleRowBandSize w:val="1"/>
      <w:tblStyleColBandSize w:val="1"/>
      <w:tblBorders>
        <w:top w:val="single" w:sz="4" w:space="0" w:color="0389B8" w:themeColor="accent1"/>
        <w:bottom w:val="single" w:sz="4" w:space="0" w:color="0389B8" w:themeColor="accent1"/>
      </w:tblBorders>
    </w:tblPr>
    <w:tblStylePr w:type="firstRow">
      <w:rPr>
        <w:b/>
        <w:bCs/>
      </w:rPr>
      <w:tblPr/>
      <w:tcPr>
        <w:tcBorders>
          <w:bottom w:val="single" w:sz="4" w:space="0" w:color="0389B8" w:themeColor="accent1"/>
        </w:tcBorders>
      </w:tcPr>
    </w:tblStylePr>
    <w:tblStylePr w:type="lastRow">
      <w:rPr>
        <w:b/>
        <w:bCs/>
      </w:rPr>
      <w:tblPr/>
      <w:tcPr>
        <w:tcBorders>
          <w:top w:val="double" w:sz="4" w:space="0" w:color="0389B8" w:themeColor="accent1"/>
        </w:tcBorders>
      </w:tcPr>
    </w:tblStylePr>
    <w:tblStylePr w:type="firstCol">
      <w:rPr>
        <w:b/>
        <w:bCs/>
      </w:rPr>
    </w:tblStylePr>
    <w:tblStylePr w:type="lastCol">
      <w:rPr>
        <w:b/>
        <w:bCs/>
      </w:rPr>
    </w:tblStylePr>
    <w:tblStylePr w:type="band1Vert">
      <w:tblPr/>
      <w:tcPr>
        <w:shd w:val="clear" w:color="auto" w:fill="BFEDFE" w:themeFill="accent1" w:themeFillTint="33"/>
      </w:tcPr>
    </w:tblStylePr>
    <w:tblStylePr w:type="band1Horz">
      <w:tblPr/>
      <w:tcPr>
        <w:shd w:val="clear" w:color="auto" w:fill="BFEDFE" w:themeFill="accent1" w:themeFillTint="33"/>
      </w:tcPr>
    </w:tblStylePr>
  </w:style>
  <w:style w:type="table" w:styleId="ListTable6Colorful-Accent2">
    <w:name w:val="List Table 6 Colorful Accent 2"/>
    <w:basedOn w:val="TableNormal"/>
    <w:uiPriority w:val="51"/>
    <w:rsid w:val="00572222"/>
    <w:pPr>
      <w:spacing w:after="0" w:line="240" w:lineRule="auto"/>
    </w:pPr>
    <w:rPr>
      <w:color w:val="75A533" w:themeColor="accent2" w:themeShade="BF"/>
    </w:rPr>
    <w:tblPr>
      <w:tblStyleRowBandSize w:val="1"/>
      <w:tblStyleColBandSize w:val="1"/>
      <w:tblBorders>
        <w:top w:val="single" w:sz="4" w:space="0" w:color="9ACB56" w:themeColor="accent2"/>
        <w:bottom w:val="single" w:sz="4" w:space="0" w:color="9ACB56" w:themeColor="accent2"/>
      </w:tblBorders>
    </w:tblPr>
    <w:tblStylePr w:type="firstRow">
      <w:rPr>
        <w:b/>
        <w:bCs/>
      </w:rPr>
      <w:tblPr/>
      <w:tcPr>
        <w:tcBorders>
          <w:bottom w:val="single" w:sz="4" w:space="0" w:color="9ACB56" w:themeColor="accent2"/>
        </w:tcBorders>
      </w:tcPr>
    </w:tblStylePr>
    <w:tblStylePr w:type="lastRow">
      <w:rPr>
        <w:b/>
        <w:bCs/>
      </w:rPr>
      <w:tblPr/>
      <w:tcPr>
        <w:tcBorders>
          <w:top w:val="double" w:sz="4" w:space="0" w:color="9ACB56" w:themeColor="accent2"/>
        </w:tcBorders>
      </w:tcPr>
    </w:tblStylePr>
    <w:tblStylePr w:type="firstCol">
      <w:rPr>
        <w:b/>
        <w:bCs/>
      </w:rPr>
    </w:tblStylePr>
    <w:tblStylePr w:type="lastCol">
      <w:rPr>
        <w:b/>
        <w:bCs/>
      </w:rPr>
    </w:tblStylePr>
    <w:tblStylePr w:type="band1Vert">
      <w:tblPr/>
      <w:tcPr>
        <w:shd w:val="clear" w:color="auto" w:fill="EAF4DD" w:themeFill="accent2" w:themeFillTint="33"/>
      </w:tcPr>
    </w:tblStylePr>
    <w:tblStylePr w:type="band1Horz">
      <w:tblPr/>
      <w:tcPr>
        <w:shd w:val="clear" w:color="auto" w:fill="EAF4DD" w:themeFill="accent2" w:themeFillTint="33"/>
      </w:tcPr>
    </w:tblStylePr>
  </w:style>
  <w:style w:type="table" w:styleId="ListTable6Colorful-Accent3">
    <w:name w:val="List Table 6 Colorful Accent 3"/>
    <w:basedOn w:val="TableNormal"/>
    <w:uiPriority w:val="51"/>
    <w:rsid w:val="00572222"/>
    <w:pPr>
      <w:spacing w:after="0" w:line="240" w:lineRule="auto"/>
    </w:pPr>
    <w:rPr>
      <w:color w:val="6A8387" w:themeColor="accent3" w:themeShade="BF"/>
    </w:rPr>
    <w:tblPr>
      <w:tblStyleRowBandSize w:val="1"/>
      <w:tblStyleColBandSize w:val="1"/>
      <w:tblBorders>
        <w:top w:val="single" w:sz="4" w:space="0" w:color="96AAAD" w:themeColor="accent3"/>
        <w:bottom w:val="single" w:sz="4" w:space="0" w:color="96AAAD" w:themeColor="accent3"/>
      </w:tblBorders>
    </w:tblPr>
    <w:tblStylePr w:type="firstRow">
      <w:rPr>
        <w:b/>
        <w:bCs/>
      </w:rPr>
      <w:tblPr/>
      <w:tcPr>
        <w:tcBorders>
          <w:bottom w:val="single" w:sz="4" w:space="0" w:color="96AAAD" w:themeColor="accent3"/>
        </w:tcBorders>
      </w:tcPr>
    </w:tblStylePr>
    <w:tblStylePr w:type="lastRow">
      <w:rPr>
        <w:b/>
        <w:bCs/>
      </w:rPr>
      <w:tblPr/>
      <w:tcPr>
        <w:tcBorders>
          <w:top w:val="double" w:sz="4" w:space="0" w:color="96AAAD" w:themeColor="accent3"/>
        </w:tcBorders>
      </w:tcPr>
    </w:tblStylePr>
    <w:tblStylePr w:type="firstCol">
      <w:rPr>
        <w:b/>
        <w:bCs/>
      </w:rPr>
    </w:tblStylePr>
    <w:tblStylePr w:type="lastCol">
      <w:rPr>
        <w:b/>
        <w:bCs/>
      </w:rPr>
    </w:tblStylePr>
    <w:tblStylePr w:type="band1Vert">
      <w:tblPr/>
      <w:tcPr>
        <w:shd w:val="clear" w:color="auto" w:fill="E9EDEE" w:themeFill="accent3" w:themeFillTint="33"/>
      </w:tcPr>
    </w:tblStylePr>
    <w:tblStylePr w:type="band1Horz">
      <w:tblPr/>
      <w:tcPr>
        <w:shd w:val="clear" w:color="auto" w:fill="E9EDEE" w:themeFill="accent3" w:themeFillTint="33"/>
      </w:tcPr>
    </w:tblStylePr>
  </w:style>
  <w:style w:type="table" w:styleId="ListTable6Colorful-Accent4">
    <w:name w:val="List Table 6 Colorful Accent 4"/>
    <w:basedOn w:val="TableNormal"/>
    <w:uiPriority w:val="51"/>
    <w:rsid w:val="00572222"/>
    <w:pPr>
      <w:spacing w:after="0" w:line="240" w:lineRule="auto"/>
    </w:pPr>
    <w:rPr>
      <w:color w:val="354F46" w:themeColor="accent4" w:themeShade="BF"/>
    </w:rPr>
    <w:tblPr>
      <w:tblStyleRowBandSize w:val="1"/>
      <w:tblStyleColBandSize w:val="1"/>
      <w:tblBorders>
        <w:top w:val="single" w:sz="4" w:space="0" w:color="476A5F" w:themeColor="accent4"/>
        <w:bottom w:val="single" w:sz="4" w:space="0" w:color="476A5F" w:themeColor="accent4"/>
      </w:tblBorders>
    </w:tblPr>
    <w:tblStylePr w:type="firstRow">
      <w:rPr>
        <w:b/>
        <w:bCs/>
      </w:rPr>
      <w:tblPr/>
      <w:tcPr>
        <w:tcBorders>
          <w:bottom w:val="single" w:sz="4" w:space="0" w:color="476A5F" w:themeColor="accent4"/>
        </w:tcBorders>
      </w:tcPr>
    </w:tblStylePr>
    <w:tblStylePr w:type="lastRow">
      <w:rPr>
        <w:b/>
        <w:bCs/>
      </w:rPr>
      <w:tblPr/>
      <w:tcPr>
        <w:tcBorders>
          <w:top w:val="double" w:sz="4" w:space="0" w:color="476A5F" w:themeColor="accent4"/>
        </w:tcBorders>
      </w:tcPr>
    </w:tblStylePr>
    <w:tblStylePr w:type="firstCol">
      <w:rPr>
        <w:b/>
        <w:bCs/>
      </w:rPr>
    </w:tblStylePr>
    <w:tblStylePr w:type="lastCol">
      <w:rPr>
        <w:b/>
        <w:bCs/>
      </w:rPr>
    </w:tblStylePr>
    <w:tblStylePr w:type="band1Vert">
      <w:tblPr/>
      <w:tcPr>
        <w:shd w:val="clear" w:color="auto" w:fill="D7E4E0" w:themeFill="accent4" w:themeFillTint="33"/>
      </w:tcPr>
    </w:tblStylePr>
    <w:tblStylePr w:type="band1Horz">
      <w:tblPr/>
      <w:tcPr>
        <w:shd w:val="clear" w:color="auto" w:fill="D7E4E0" w:themeFill="accent4" w:themeFillTint="33"/>
      </w:tcPr>
    </w:tblStylePr>
  </w:style>
  <w:style w:type="table" w:styleId="ListTable6Colorful-Accent5">
    <w:name w:val="List Table 6 Colorful Accent 5"/>
    <w:basedOn w:val="TableNormal"/>
    <w:uiPriority w:val="51"/>
    <w:rsid w:val="00572222"/>
    <w:pPr>
      <w:spacing w:after="0" w:line="240" w:lineRule="auto"/>
    </w:pPr>
    <w:rPr>
      <w:color w:val="BFBFBF" w:themeColor="accent5" w:themeShade="BF"/>
    </w:rPr>
    <w:tblPr>
      <w:tblStyleRowBandSize w:val="1"/>
      <w:tblStyleColBandSize w:val="1"/>
      <w:tblBorders>
        <w:top w:val="single" w:sz="4" w:space="0" w:color="FFFFFF" w:themeColor="accent5"/>
        <w:bottom w:val="single" w:sz="4" w:space="0" w:color="FFFFFF" w:themeColor="accent5"/>
      </w:tblBorders>
    </w:tblPr>
    <w:tblStylePr w:type="firstRow">
      <w:rPr>
        <w:b/>
        <w:bCs/>
      </w:rPr>
      <w:tblPr/>
      <w:tcPr>
        <w:tcBorders>
          <w:bottom w:val="single" w:sz="4" w:space="0" w:color="FFFFFF" w:themeColor="accent5"/>
        </w:tcBorders>
      </w:tcPr>
    </w:tblStylePr>
    <w:tblStylePr w:type="lastRow">
      <w:rPr>
        <w:b/>
        <w:bCs/>
      </w:rPr>
      <w:tblPr/>
      <w:tcPr>
        <w:tcBorders>
          <w:top w:val="double" w:sz="4" w:space="0" w:color="FFFFFF" w:themeColor="accent5"/>
        </w:tcBorders>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styleId="ListTable6Colorful-Accent6">
    <w:name w:val="List Table 6 Colorful Accent 6"/>
    <w:basedOn w:val="TableNormal"/>
    <w:uiPriority w:val="51"/>
    <w:rsid w:val="00572222"/>
    <w:pPr>
      <w:spacing w:after="0" w:line="240" w:lineRule="auto"/>
    </w:pPr>
    <w:rPr>
      <w:color w:val="BFBFBF" w:themeColor="accent6" w:themeShade="BF"/>
    </w:rPr>
    <w:tblPr>
      <w:tblStyleRowBandSize w:val="1"/>
      <w:tblStyleColBandSize w:val="1"/>
      <w:tblBorders>
        <w:top w:val="single" w:sz="4" w:space="0" w:color="FFFFFF" w:themeColor="accent6"/>
        <w:bottom w:val="single" w:sz="4" w:space="0" w:color="FFFFFF" w:themeColor="accent6"/>
      </w:tblBorders>
    </w:tblPr>
    <w:tblStylePr w:type="firstRow">
      <w:rPr>
        <w:b/>
        <w:bCs/>
      </w:rPr>
      <w:tblPr/>
      <w:tcPr>
        <w:tcBorders>
          <w:bottom w:val="single" w:sz="4" w:space="0" w:color="FFFFFF" w:themeColor="accent6"/>
        </w:tcBorders>
      </w:tcPr>
    </w:tblStylePr>
    <w:tblStylePr w:type="lastRow">
      <w:rPr>
        <w:b/>
        <w:bCs/>
      </w:rPr>
      <w:tblPr/>
      <w:tcPr>
        <w:tcBorders>
          <w:top w:val="double" w:sz="4" w:space="0" w:color="FFFFFF" w:themeColor="accent6"/>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ListTable7Colorful">
    <w:name w:val="List Table 7 Colorful"/>
    <w:basedOn w:val="TableNormal"/>
    <w:uiPriority w:val="52"/>
    <w:rsid w:val="00572222"/>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572222"/>
    <w:pPr>
      <w:spacing w:after="0" w:line="240" w:lineRule="auto"/>
    </w:pPr>
    <w:rPr>
      <w:color w:val="02668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389B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389B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389B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389B8" w:themeColor="accent1"/>
        </w:tcBorders>
        <w:shd w:val="clear" w:color="auto" w:fill="FFFFFF" w:themeFill="background1"/>
      </w:tcPr>
    </w:tblStylePr>
    <w:tblStylePr w:type="band1Vert">
      <w:tblPr/>
      <w:tcPr>
        <w:shd w:val="clear" w:color="auto" w:fill="BFEDFE" w:themeFill="accent1" w:themeFillTint="33"/>
      </w:tcPr>
    </w:tblStylePr>
    <w:tblStylePr w:type="band1Horz">
      <w:tblPr/>
      <w:tcPr>
        <w:shd w:val="clear" w:color="auto" w:fill="BFEDFE"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572222"/>
    <w:pPr>
      <w:spacing w:after="0" w:line="240" w:lineRule="auto"/>
    </w:pPr>
    <w:rPr>
      <w:color w:val="75A53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ACB5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ACB5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ACB5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ACB56" w:themeColor="accent2"/>
        </w:tcBorders>
        <w:shd w:val="clear" w:color="auto" w:fill="FFFFFF" w:themeFill="background1"/>
      </w:tcPr>
    </w:tblStylePr>
    <w:tblStylePr w:type="band1Vert">
      <w:tblPr/>
      <w:tcPr>
        <w:shd w:val="clear" w:color="auto" w:fill="EAF4DD" w:themeFill="accent2" w:themeFillTint="33"/>
      </w:tcPr>
    </w:tblStylePr>
    <w:tblStylePr w:type="band1Horz">
      <w:tblPr/>
      <w:tcPr>
        <w:shd w:val="clear" w:color="auto" w:fill="EAF4DD"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572222"/>
    <w:pPr>
      <w:spacing w:after="0" w:line="240" w:lineRule="auto"/>
    </w:pPr>
    <w:rPr>
      <w:color w:val="6A8387"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AA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AA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AA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AAAD" w:themeColor="accent3"/>
        </w:tcBorders>
        <w:shd w:val="clear" w:color="auto" w:fill="FFFFFF" w:themeFill="background1"/>
      </w:tcPr>
    </w:tblStylePr>
    <w:tblStylePr w:type="band1Vert">
      <w:tblPr/>
      <w:tcPr>
        <w:shd w:val="clear" w:color="auto" w:fill="E9EDEE" w:themeFill="accent3" w:themeFillTint="33"/>
      </w:tcPr>
    </w:tblStylePr>
    <w:tblStylePr w:type="band1Horz">
      <w:tblPr/>
      <w:tcPr>
        <w:shd w:val="clear" w:color="auto" w:fill="E9EDEE"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572222"/>
    <w:pPr>
      <w:spacing w:after="0" w:line="240" w:lineRule="auto"/>
    </w:pPr>
    <w:rPr>
      <w:color w:val="354F46"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76A5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76A5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76A5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76A5F" w:themeColor="accent4"/>
        </w:tcBorders>
        <w:shd w:val="clear" w:color="auto" w:fill="FFFFFF" w:themeFill="background1"/>
      </w:tcPr>
    </w:tblStylePr>
    <w:tblStylePr w:type="band1Vert">
      <w:tblPr/>
      <w:tcPr>
        <w:shd w:val="clear" w:color="auto" w:fill="D7E4E0" w:themeFill="accent4" w:themeFillTint="33"/>
      </w:tcPr>
    </w:tblStylePr>
    <w:tblStylePr w:type="band1Horz">
      <w:tblPr/>
      <w:tcPr>
        <w:shd w:val="clear" w:color="auto" w:fill="D7E4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572222"/>
    <w:pPr>
      <w:spacing w:after="0" w:line="240" w:lineRule="auto"/>
    </w:pPr>
    <w:rPr>
      <w:color w:val="BFBFBF"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FFF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FFF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FFF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FFFF" w:themeColor="accent5"/>
        </w:tcBorders>
        <w:shd w:val="clear" w:color="auto" w:fill="FFFFFF" w:themeFill="background1"/>
      </w:tcPr>
    </w:tblStylePr>
    <w:tblStylePr w:type="band1Vert">
      <w:tblPr/>
      <w:tcPr>
        <w:shd w:val="clear" w:color="auto" w:fill="FFFFFF" w:themeFill="accent5" w:themeFillTint="33"/>
      </w:tcPr>
    </w:tblStylePr>
    <w:tblStylePr w:type="band1Horz">
      <w:tblPr/>
      <w:tcPr>
        <w:shd w:val="clear" w:color="auto" w:fill="FFFF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572222"/>
    <w:pPr>
      <w:spacing w:after="0" w:line="240" w:lineRule="auto"/>
    </w:pPr>
    <w:rPr>
      <w:color w:val="BFBFB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FFF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FFF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FFF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FFFF" w:themeColor="accent6"/>
        </w:tcBorders>
        <w:shd w:val="clear" w:color="auto" w:fill="FFFFFF" w:themeFill="background1"/>
      </w:tcPr>
    </w:tblStylePr>
    <w:tblStylePr w:type="band1Vert">
      <w:tblPr/>
      <w:tcPr>
        <w:shd w:val="clear" w:color="auto" w:fill="FFFFFF" w:themeFill="accent6" w:themeFillTint="33"/>
      </w:tcPr>
    </w:tblStylePr>
    <w:tblStylePr w:type="band1Horz">
      <w:tblPr/>
      <w:tcPr>
        <w:shd w:val="clear" w:color="auto" w:fill="FFFFF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57222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kern w:val="16"/>
      <w14:ligatures w14:val="standardContextual"/>
      <w14:numForm w14:val="oldStyle"/>
      <w14:numSpacing w14:val="proportional"/>
      <w14:cntxtAlts/>
    </w:rPr>
  </w:style>
  <w:style w:type="character" w:customStyle="1" w:styleId="MacroTextChar">
    <w:name w:val="Macro Text Char"/>
    <w:basedOn w:val="DefaultParagraphFont"/>
    <w:link w:val="MacroText"/>
    <w:uiPriority w:val="99"/>
    <w:semiHidden/>
    <w:rsid w:val="00572222"/>
    <w:rPr>
      <w:rFonts w:ascii="Consolas" w:hAnsi="Consolas"/>
      <w:kern w:val="16"/>
      <w:sz w:val="22"/>
      <w14:ligatures w14:val="standardContextual"/>
      <w14:numForm w14:val="oldStyle"/>
      <w14:numSpacing w14:val="proportional"/>
      <w14:cntxtAlts/>
    </w:rPr>
  </w:style>
  <w:style w:type="table" w:styleId="MediumGrid1">
    <w:name w:val="Medium Grid 1"/>
    <w:basedOn w:val="TableNormal"/>
    <w:uiPriority w:val="67"/>
    <w:semiHidden/>
    <w:unhideWhenUsed/>
    <w:rsid w:val="0057222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572222"/>
    <w:pPr>
      <w:spacing w:after="0" w:line="240" w:lineRule="auto"/>
    </w:pPr>
    <w:tblPr>
      <w:tblStyleRowBandSize w:val="1"/>
      <w:tblStyleColBandSize w:val="1"/>
      <w:tblBorders>
        <w:top w:val="single" w:sz="8" w:space="0" w:color="10BDFB" w:themeColor="accent1" w:themeTint="BF"/>
        <w:left w:val="single" w:sz="8" w:space="0" w:color="10BDFB" w:themeColor="accent1" w:themeTint="BF"/>
        <w:bottom w:val="single" w:sz="8" w:space="0" w:color="10BDFB" w:themeColor="accent1" w:themeTint="BF"/>
        <w:right w:val="single" w:sz="8" w:space="0" w:color="10BDFB" w:themeColor="accent1" w:themeTint="BF"/>
        <w:insideH w:val="single" w:sz="8" w:space="0" w:color="10BDFB" w:themeColor="accent1" w:themeTint="BF"/>
        <w:insideV w:val="single" w:sz="8" w:space="0" w:color="10BDFB" w:themeColor="accent1" w:themeTint="BF"/>
      </w:tblBorders>
    </w:tblPr>
    <w:tcPr>
      <w:shd w:val="clear" w:color="auto" w:fill="B0E9FD" w:themeFill="accent1" w:themeFillTint="3F"/>
    </w:tcPr>
    <w:tblStylePr w:type="firstRow">
      <w:rPr>
        <w:b/>
        <w:bCs/>
      </w:rPr>
    </w:tblStylePr>
    <w:tblStylePr w:type="lastRow">
      <w:rPr>
        <w:b/>
        <w:bCs/>
      </w:rPr>
      <w:tblPr/>
      <w:tcPr>
        <w:tcBorders>
          <w:top w:val="single" w:sz="18" w:space="0" w:color="10BDFB" w:themeColor="accent1" w:themeTint="BF"/>
        </w:tcBorders>
      </w:tcPr>
    </w:tblStylePr>
    <w:tblStylePr w:type="firstCol">
      <w:rPr>
        <w:b/>
        <w:bCs/>
      </w:rPr>
    </w:tblStylePr>
    <w:tblStylePr w:type="lastCol">
      <w:rPr>
        <w:b/>
        <w:bCs/>
      </w:rPr>
    </w:tblStylePr>
    <w:tblStylePr w:type="band1Vert">
      <w:tblPr/>
      <w:tcPr>
        <w:shd w:val="clear" w:color="auto" w:fill="60D3FC" w:themeFill="accent1" w:themeFillTint="7F"/>
      </w:tcPr>
    </w:tblStylePr>
    <w:tblStylePr w:type="band1Horz">
      <w:tblPr/>
      <w:tcPr>
        <w:shd w:val="clear" w:color="auto" w:fill="60D3FC" w:themeFill="accent1" w:themeFillTint="7F"/>
      </w:tcPr>
    </w:tblStylePr>
  </w:style>
  <w:style w:type="table" w:styleId="MediumGrid1-Accent2">
    <w:name w:val="Medium Grid 1 Accent 2"/>
    <w:basedOn w:val="TableNormal"/>
    <w:uiPriority w:val="67"/>
    <w:semiHidden/>
    <w:unhideWhenUsed/>
    <w:rsid w:val="00572222"/>
    <w:pPr>
      <w:spacing w:after="0" w:line="240" w:lineRule="auto"/>
    </w:pPr>
    <w:tblPr>
      <w:tblStyleRowBandSize w:val="1"/>
      <w:tblStyleColBandSize w:val="1"/>
      <w:tblBorders>
        <w:top w:val="single" w:sz="8" w:space="0" w:color="B3D880" w:themeColor="accent2" w:themeTint="BF"/>
        <w:left w:val="single" w:sz="8" w:space="0" w:color="B3D880" w:themeColor="accent2" w:themeTint="BF"/>
        <w:bottom w:val="single" w:sz="8" w:space="0" w:color="B3D880" w:themeColor="accent2" w:themeTint="BF"/>
        <w:right w:val="single" w:sz="8" w:space="0" w:color="B3D880" w:themeColor="accent2" w:themeTint="BF"/>
        <w:insideH w:val="single" w:sz="8" w:space="0" w:color="B3D880" w:themeColor="accent2" w:themeTint="BF"/>
        <w:insideV w:val="single" w:sz="8" w:space="0" w:color="B3D880" w:themeColor="accent2" w:themeTint="BF"/>
      </w:tblBorders>
    </w:tblPr>
    <w:tcPr>
      <w:shd w:val="clear" w:color="auto" w:fill="E5F2D5" w:themeFill="accent2" w:themeFillTint="3F"/>
    </w:tcPr>
    <w:tblStylePr w:type="firstRow">
      <w:rPr>
        <w:b/>
        <w:bCs/>
      </w:rPr>
    </w:tblStylePr>
    <w:tblStylePr w:type="lastRow">
      <w:rPr>
        <w:b/>
        <w:bCs/>
      </w:rPr>
      <w:tblPr/>
      <w:tcPr>
        <w:tcBorders>
          <w:top w:val="single" w:sz="18" w:space="0" w:color="B3D880" w:themeColor="accent2" w:themeTint="BF"/>
        </w:tcBorders>
      </w:tcPr>
    </w:tblStylePr>
    <w:tblStylePr w:type="firstCol">
      <w:rPr>
        <w:b/>
        <w:bCs/>
      </w:rPr>
    </w:tblStylePr>
    <w:tblStylePr w:type="lastCol">
      <w:rPr>
        <w:b/>
        <w:bCs/>
      </w:rPr>
    </w:tblStylePr>
    <w:tblStylePr w:type="band1Vert">
      <w:tblPr/>
      <w:tcPr>
        <w:shd w:val="clear" w:color="auto" w:fill="CCE5AA" w:themeFill="accent2" w:themeFillTint="7F"/>
      </w:tcPr>
    </w:tblStylePr>
    <w:tblStylePr w:type="band1Horz">
      <w:tblPr/>
      <w:tcPr>
        <w:shd w:val="clear" w:color="auto" w:fill="CCE5AA" w:themeFill="accent2" w:themeFillTint="7F"/>
      </w:tcPr>
    </w:tblStylePr>
  </w:style>
  <w:style w:type="table" w:styleId="MediumGrid1-Accent3">
    <w:name w:val="Medium Grid 1 Accent 3"/>
    <w:basedOn w:val="TableNormal"/>
    <w:uiPriority w:val="67"/>
    <w:semiHidden/>
    <w:unhideWhenUsed/>
    <w:rsid w:val="00572222"/>
    <w:pPr>
      <w:spacing w:after="0" w:line="240" w:lineRule="auto"/>
    </w:pPr>
    <w:tblPr>
      <w:tblStyleRowBandSize w:val="1"/>
      <w:tblStyleColBandSize w:val="1"/>
      <w:tblBorders>
        <w:top w:val="single" w:sz="8" w:space="0" w:color="B0BFC1" w:themeColor="accent3" w:themeTint="BF"/>
        <w:left w:val="single" w:sz="8" w:space="0" w:color="B0BFC1" w:themeColor="accent3" w:themeTint="BF"/>
        <w:bottom w:val="single" w:sz="8" w:space="0" w:color="B0BFC1" w:themeColor="accent3" w:themeTint="BF"/>
        <w:right w:val="single" w:sz="8" w:space="0" w:color="B0BFC1" w:themeColor="accent3" w:themeTint="BF"/>
        <w:insideH w:val="single" w:sz="8" w:space="0" w:color="B0BFC1" w:themeColor="accent3" w:themeTint="BF"/>
        <w:insideV w:val="single" w:sz="8" w:space="0" w:color="B0BFC1" w:themeColor="accent3" w:themeTint="BF"/>
      </w:tblBorders>
    </w:tblPr>
    <w:tcPr>
      <w:shd w:val="clear" w:color="auto" w:fill="E4EAEA" w:themeFill="accent3" w:themeFillTint="3F"/>
    </w:tcPr>
    <w:tblStylePr w:type="firstRow">
      <w:rPr>
        <w:b/>
        <w:bCs/>
      </w:rPr>
    </w:tblStylePr>
    <w:tblStylePr w:type="lastRow">
      <w:rPr>
        <w:b/>
        <w:bCs/>
      </w:rPr>
      <w:tblPr/>
      <w:tcPr>
        <w:tcBorders>
          <w:top w:val="single" w:sz="18" w:space="0" w:color="B0BFC1" w:themeColor="accent3" w:themeTint="BF"/>
        </w:tcBorders>
      </w:tcPr>
    </w:tblStylePr>
    <w:tblStylePr w:type="firstCol">
      <w:rPr>
        <w:b/>
        <w:bCs/>
      </w:rPr>
    </w:tblStylePr>
    <w:tblStylePr w:type="lastCol">
      <w:rPr>
        <w:b/>
        <w:bCs/>
      </w:rPr>
    </w:tblStylePr>
    <w:tblStylePr w:type="band1Vert">
      <w:tblPr/>
      <w:tcPr>
        <w:shd w:val="clear" w:color="auto" w:fill="CAD4D6" w:themeFill="accent3" w:themeFillTint="7F"/>
      </w:tcPr>
    </w:tblStylePr>
    <w:tblStylePr w:type="band1Horz">
      <w:tblPr/>
      <w:tcPr>
        <w:shd w:val="clear" w:color="auto" w:fill="CAD4D6" w:themeFill="accent3" w:themeFillTint="7F"/>
      </w:tcPr>
    </w:tblStylePr>
  </w:style>
  <w:style w:type="table" w:styleId="MediumGrid1-Accent4">
    <w:name w:val="Medium Grid 1 Accent 4"/>
    <w:basedOn w:val="TableNormal"/>
    <w:uiPriority w:val="67"/>
    <w:semiHidden/>
    <w:unhideWhenUsed/>
    <w:rsid w:val="00572222"/>
    <w:pPr>
      <w:spacing w:after="0" w:line="240" w:lineRule="auto"/>
    </w:pPr>
    <w:tblPr>
      <w:tblStyleRowBandSize w:val="1"/>
      <w:tblStyleColBandSize w:val="1"/>
      <w:tblBorders>
        <w:top w:val="single" w:sz="8" w:space="0" w:color="699A8B" w:themeColor="accent4" w:themeTint="BF"/>
        <w:left w:val="single" w:sz="8" w:space="0" w:color="699A8B" w:themeColor="accent4" w:themeTint="BF"/>
        <w:bottom w:val="single" w:sz="8" w:space="0" w:color="699A8B" w:themeColor="accent4" w:themeTint="BF"/>
        <w:right w:val="single" w:sz="8" w:space="0" w:color="699A8B" w:themeColor="accent4" w:themeTint="BF"/>
        <w:insideH w:val="single" w:sz="8" w:space="0" w:color="699A8B" w:themeColor="accent4" w:themeTint="BF"/>
        <w:insideV w:val="single" w:sz="8" w:space="0" w:color="699A8B" w:themeColor="accent4" w:themeTint="BF"/>
      </w:tblBorders>
    </w:tblPr>
    <w:tcPr>
      <w:shd w:val="clear" w:color="auto" w:fill="CDDED8" w:themeFill="accent4" w:themeFillTint="3F"/>
    </w:tcPr>
    <w:tblStylePr w:type="firstRow">
      <w:rPr>
        <w:b/>
        <w:bCs/>
      </w:rPr>
    </w:tblStylePr>
    <w:tblStylePr w:type="lastRow">
      <w:rPr>
        <w:b/>
        <w:bCs/>
      </w:rPr>
      <w:tblPr/>
      <w:tcPr>
        <w:tcBorders>
          <w:top w:val="single" w:sz="18" w:space="0" w:color="699A8B" w:themeColor="accent4" w:themeTint="BF"/>
        </w:tcBorders>
      </w:tcPr>
    </w:tblStylePr>
    <w:tblStylePr w:type="firstCol">
      <w:rPr>
        <w:b/>
        <w:bCs/>
      </w:rPr>
    </w:tblStylePr>
    <w:tblStylePr w:type="lastCol">
      <w:rPr>
        <w:b/>
        <w:bCs/>
      </w:rPr>
    </w:tblStylePr>
    <w:tblStylePr w:type="band1Vert">
      <w:tblPr/>
      <w:tcPr>
        <w:shd w:val="clear" w:color="auto" w:fill="9BBCB2" w:themeFill="accent4" w:themeFillTint="7F"/>
      </w:tcPr>
    </w:tblStylePr>
    <w:tblStylePr w:type="band1Horz">
      <w:tblPr/>
      <w:tcPr>
        <w:shd w:val="clear" w:color="auto" w:fill="9BBCB2" w:themeFill="accent4" w:themeFillTint="7F"/>
      </w:tcPr>
    </w:tblStylePr>
  </w:style>
  <w:style w:type="table" w:styleId="MediumGrid1-Accent5">
    <w:name w:val="Medium Grid 1 Accent 5"/>
    <w:basedOn w:val="TableNormal"/>
    <w:uiPriority w:val="67"/>
    <w:semiHidden/>
    <w:unhideWhenUsed/>
    <w:rsid w:val="00572222"/>
    <w:pPr>
      <w:spacing w:after="0" w:line="240" w:lineRule="auto"/>
    </w:pPr>
    <w:tblPr>
      <w:tblStyleRowBandSize w:val="1"/>
      <w:tblStyleColBandSize w:val="1"/>
      <w:tblBorders>
        <w:top w:val="single" w:sz="8" w:space="0" w:color="FFFFFF" w:themeColor="accent5" w:themeTint="BF"/>
        <w:left w:val="single" w:sz="8" w:space="0" w:color="FFFFFF" w:themeColor="accent5" w:themeTint="BF"/>
        <w:bottom w:val="single" w:sz="8" w:space="0" w:color="FFFFFF" w:themeColor="accent5" w:themeTint="BF"/>
        <w:right w:val="single" w:sz="8" w:space="0" w:color="FFFFFF" w:themeColor="accent5" w:themeTint="BF"/>
        <w:insideH w:val="single" w:sz="8" w:space="0" w:color="FFFFFF" w:themeColor="accent5" w:themeTint="BF"/>
        <w:insideV w:val="single" w:sz="8" w:space="0" w:color="FFFFFF" w:themeColor="accent5" w:themeTint="BF"/>
      </w:tblBorders>
    </w:tblPr>
    <w:tcPr>
      <w:shd w:val="clear" w:color="auto" w:fill="FFFFFF" w:themeFill="accent5" w:themeFillTint="3F"/>
    </w:tcPr>
    <w:tblStylePr w:type="firstRow">
      <w:rPr>
        <w:b/>
        <w:bCs/>
      </w:rPr>
    </w:tblStylePr>
    <w:tblStylePr w:type="lastRow">
      <w:rPr>
        <w:b/>
        <w:bCs/>
      </w:rPr>
      <w:tblPr/>
      <w:tcPr>
        <w:tcBorders>
          <w:top w:val="single" w:sz="18" w:space="0" w:color="FFFFFF" w:themeColor="accent5" w:themeTint="BF"/>
        </w:tcBorders>
      </w:tcPr>
    </w:tblStylePr>
    <w:tblStylePr w:type="firstCol">
      <w:rPr>
        <w:b/>
        <w:bCs/>
      </w:rPr>
    </w:tblStylePr>
    <w:tblStylePr w:type="lastCol">
      <w:rPr>
        <w:b/>
        <w:bCs/>
      </w:rPr>
    </w:tblStylePr>
    <w:tblStylePr w:type="band1Vert">
      <w:tblPr/>
      <w:tcPr>
        <w:shd w:val="clear" w:color="auto" w:fill="FFFFFF" w:themeFill="accent5" w:themeFillTint="7F"/>
      </w:tcPr>
    </w:tblStylePr>
    <w:tblStylePr w:type="band1Horz">
      <w:tblPr/>
      <w:tcPr>
        <w:shd w:val="clear" w:color="auto" w:fill="FFFFFF" w:themeFill="accent5" w:themeFillTint="7F"/>
      </w:tcPr>
    </w:tblStylePr>
  </w:style>
  <w:style w:type="table" w:styleId="MediumGrid1-Accent6">
    <w:name w:val="Medium Grid 1 Accent 6"/>
    <w:basedOn w:val="TableNormal"/>
    <w:uiPriority w:val="67"/>
    <w:semiHidden/>
    <w:unhideWhenUsed/>
    <w:rsid w:val="00572222"/>
    <w:pPr>
      <w:spacing w:after="0" w:line="240" w:lineRule="auto"/>
    </w:pPr>
    <w:tblPr>
      <w:tblStyleRowBandSize w:val="1"/>
      <w:tblStyleColBandSize w:val="1"/>
      <w:tblBorders>
        <w:top w:val="single" w:sz="8" w:space="0" w:color="FFFFFF" w:themeColor="accent6" w:themeTint="BF"/>
        <w:left w:val="single" w:sz="8" w:space="0" w:color="FFFFFF" w:themeColor="accent6" w:themeTint="BF"/>
        <w:bottom w:val="single" w:sz="8" w:space="0" w:color="FFFFFF" w:themeColor="accent6" w:themeTint="BF"/>
        <w:right w:val="single" w:sz="8" w:space="0" w:color="FFFFFF" w:themeColor="accent6" w:themeTint="BF"/>
        <w:insideH w:val="single" w:sz="8" w:space="0" w:color="FFFFFF" w:themeColor="accent6" w:themeTint="BF"/>
        <w:insideV w:val="single" w:sz="8" w:space="0" w:color="FFFFFF" w:themeColor="accent6" w:themeTint="BF"/>
      </w:tblBorders>
    </w:tblPr>
    <w:tcPr>
      <w:shd w:val="clear" w:color="auto" w:fill="FFFFFF" w:themeFill="accent6" w:themeFillTint="3F"/>
    </w:tcPr>
    <w:tblStylePr w:type="firstRow">
      <w:rPr>
        <w:b/>
        <w:bCs/>
      </w:rPr>
    </w:tblStylePr>
    <w:tblStylePr w:type="lastRow">
      <w:rPr>
        <w:b/>
        <w:bCs/>
      </w:rPr>
      <w:tblPr/>
      <w:tcPr>
        <w:tcBorders>
          <w:top w:val="single" w:sz="18" w:space="0" w:color="FFFFFF" w:themeColor="accent6" w:themeTint="BF"/>
        </w:tcBorders>
      </w:tcPr>
    </w:tblStylePr>
    <w:tblStylePr w:type="firstCol">
      <w:rPr>
        <w:b/>
        <w:bCs/>
      </w:rPr>
    </w:tblStylePr>
    <w:tblStylePr w:type="lastCol">
      <w:rPr>
        <w:b/>
        <w:bCs/>
      </w:rPr>
    </w:tblStylePr>
    <w:tblStylePr w:type="band1Vert">
      <w:tblPr/>
      <w:tcPr>
        <w:shd w:val="clear" w:color="auto" w:fill="FFFFFF" w:themeFill="accent6" w:themeFillTint="7F"/>
      </w:tcPr>
    </w:tblStylePr>
    <w:tblStylePr w:type="band1Horz">
      <w:tblPr/>
      <w:tcPr>
        <w:shd w:val="clear" w:color="auto" w:fill="FFFFFF" w:themeFill="accent6" w:themeFillTint="7F"/>
      </w:tcPr>
    </w:tblStylePr>
  </w:style>
  <w:style w:type="table" w:styleId="MediumGrid2">
    <w:name w:val="Medium Grid 2"/>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389B8" w:themeColor="accent1"/>
        <w:left w:val="single" w:sz="8" w:space="0" w:color="0389B8" w:themeColor="accent1"/>
        <w:bottom w:val="single" w:sz="8" w:space="0" w:color="0389B8" w:themeColor="accent1"/>
        <w:right w:val="single" w:sz="8" w:space="0" w:color="0389B8" w:themeColor="accent1"/>
        <w:insideH w:val="single" w:sz="8" w:space="0" w:color="0389B8" w:themeColor="accent1"/>
        <w:insideV w:val="single" w:sz="8" w:space="0" w:color="0389B8" w:themeColor="accent1"/>
      </w:tblBorders>
    </w:tblPr>
    <w:tcPr>
      <w:shd w:val="clear" w:color="auto" w:fill="B0E9FD" w:themeFill="accent1" w:themeFillTint="3F"/>
    </w:tcPr>
    <w:tblStylePr w:type="firstRow">
      <w:rPr>
        <w:b/>
        <w:bCs/>
        <w:color w:val="000000" w:themeColor="text1"/>
      </w:rPr>
      <w:tblPr/>
      <w:tcPr>
        <w:shd w:val="clear" w:color="auto" w:fill="DFF6FE"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FEDFE" w:themeFill="accent1" w:themeFillTint="33"/>
      </w:tcPr>
    </w:tblStylePr>
    <w:tblStylePr w:type="band1Vert">
      <w:tblPr/>
      <w:tcPr>
        <w:shd w:val="clear" w:color="auto" w:fill="60D3FC" w:themeFill="accent1" w:themeFillTint="7F"/>
      </w:tcPr>
    </w:tblStylePr>
    <w:tblStylePr w:type="band1Horz">
      <w:tblPr/>
      <w:tcPr>
        <w:tcBorders>
          <w:insideH w:val="single" w:sz="6" w:space="0" w:color="0389B8" w:themeColor="accent1"/>
          <w:insideV w:val="single" w:sz="6" w:space="0" w:color="0389B8" w:themeColor="accent1"/>
        </w:tcBorders>
        <w:shd w:val="clear" w:color="auto" w:fill="60D3FC"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ACB56" w:themeColor="accent2"/>
        <w:left w:val="single" w:sz="8" w:space="0" w:color="9ACB56" w:themeColor="accent2"/>
        <w:bottom w:val="single" w:sz="8" w:space="0" w:color="9ACB56" w:themeColor="accent2"/>
        <w:right w:val="single" w:sz="8" w:space="0" w:color="9ACB56" w:themeColor="accent2"/>
        <w:insideH w:val="single" w:sz="8" w:space="0" w:color="9ACB56" w:themeColor="accent2"/>
        <w:insideV w:val="single" w:sz="8" w:space="0" w:color="9ACB56" w:themeColor="accent2"/>
      </w:tblBorders>
    </w:tblPr>
    <w:tcPr>
      <w:shd w:val="clear" w:color="auto" w:fill="E5F2D5" w:themeFill="accent2" w:themeFillTint="3F"/>
    </w:tcPr>
    <w:tblStylePr w:type="firstRow">
      <w:rPr>
        <w:b/>
        <w:bCs/>
        <w:color w:val="000000" w:themeColor="text1"/>
      </w:rPr>
      <w:tblPr/>
      <w:tcPr>
        <w:shd w:val="clear" w:color="auto" w:fill="F5FAEE"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4DD" w:themeFill="accent2" w:themeFillTint="33"/>
      </w:tcPr>
    </w:tblStylePr>
    <w:tblStylePr w:type="band1Vert">
      <w:tblPr/>
      <w:tcPr>
        <w:shd w:val="clear" w:color="auto" w:fill="CCE5AA" w:themeFill="accent2" w:themeFillTint="7F"/>
      </w:tcPr>
    </w:tblStylePr>
    <w:tblStylePr w:type="band1Horz">
      <w:tblPr/>
      <w:tcPr>
        <w:tcBorders>
          <w:insideH w:val="single" w:sz="6" w:space="0" w:color="9ACB56" w:themeColor="accent2"/>
          <w:insideV w:val="single" w:sz="6" w:space="0" w:color="9ACB56" w:themeColor="accent2"/>
        </w:tcBorders>
        <w:shd w:val="clear" w:color="auto" w:fill="CCE5AA"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6AAAD" w:themeColor="accent3"/>
        <w:left w:val="single" w:sz="8" w:space="0" w:color="96AAAD" w:themeColor="accent3"/>
        <w:bottom w:val="single" w:sz="8" w:space="0" w:color="96AAAD" w:themeColor="accent3"/>
        <w:right w:val="single" w:sz="8" w:space="0" w:color="96AAAD" w:themeColor="accent3"/>
        <w:insideH w:val="single" w:sz="8" w:space="0" w:color="96AAAD" w:themeColor="accent3"/>
        <w:insideV w:val="single" w:sz="8" w:space="0" w:color="96AAAD" w:themeColor="accent3"/>
      </w:tblBorders>
    </w:tblPr>
    <w:tcPr>
      <w:shd w:val="clear" w:color="auto" w:fill="E4EAEA" w:themeFill="accent3" w:themeFillTint="3F"/>
    </w:tcPr>
    <w:tblStylePr w:type="firstRow">
      <w:rPr>
        <w:b/>
        <w:bCs/>
        <w:color w:val="000000" w:themeColor="text1"/>
      </w:rPr>
      <w:tblPr/>
      <w:tcPr>
        <w:shd w:val="clear" w:color="auto" w:fill="F4F6F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EDEE" w:themeFill="accent3" w:themeFillTint="33"/>
      </w:tcPr>
    </w:tblStylePr>
    <w:tblStylePr w:type="band1Vert">
      <w:tblPr/>
      <w:tcPr>
        <w:shd w:val="clear" w:color="auto" w:fill="CAD4D6" w:themeFill="accent3" w:themeFillTint="7F"/>
      </w:tcPr>
    </w:tblStylePr>
    <w:tblStylePr w:type="band1Horz">
      <w:tblPr/>
      <w:tcPr>
        <w:tcBorders>
          <w:insideH w:val="single" w:sz="6" w:space="0" w:color="96AAAD" w:themeColor="accent3"/>
          <w:insideV w:val="single" w:sz="6" w:space="0" w:color="96AAAD" w:themeColor="accent3"/>
        </w:tcBorders>
        <w:shd w:val="clear" w:color="auto" w:fill="CAD4D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76A5F" w:themeColor="accent4"/>
        <w:left w:val="single" w:sz="8" w:space="0" w:color="476A5F" w:themeColor="accent4"/>
        <w:bottom w:val="single" w:sz="8" w:space="0" w:color="476A5F" w:themeColor="accent4"/>
        <w:right w:val="single" w:sz="8" w:space="0" w:color="476A5F" w:themeColor="accent4"/>
        <w:insideH w:val="single" w:sz="8" w:space="0" w:color="476A5F" w:themeColor="accent4"/>
        <w:insideV w:val="single" w:sz="8" w:space="0" w:color="476A5F" w:themeColor="accent4"/>
      </w:tblBorders>
    </w:tblPr>
    <w:tcPr>
      <w:shd w:val="clear" w:color="auto" w:fill="CDDED8" w:themeFill="accent4" w:themeFillTint="3F"/>
    </w:tcPr>
    <w:tblStylePr w:type="firstRow">
      <w:rPr>
        <w:b/>
        <w:bCs/>
        <w:color w:val="000000" w:themeColor="text1"/>
      </w:rPr>
      <w:tblPr/>
      <w:tcPr>
        <w:shd w:val="clear" w:color="auto" w:fill="EBF2E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7E4E0" w:themeFill="accent4" w:themeFillTint="33"/>
      </w:tcPr>
    </w:tblStylePr>
    <w:tblStylePr w:type="band1Vert">
      <w:tblPr/>
      <w:tcPr>
        <w:shd w:val="clear" w:color="auto" w:fill="9BBCB2" w:themeFill="accent4" w:themeFillTint="7F"/>
      </w:tcPr>
    </w:tblStylePr>
    <w:tblStylePr w:type="band1Horz">
      <w:tblPr/>
      <w:tcPr>
        <w:tcBorders>
          <w:insideH w:val="single" w:sz="6" w:space="0" w:color="476A5F" w:themeColor="accent4"/>
          <w:insideV w:val="single" w:sz="6" w:space="0" w:color="476A5F" w:themeColor="accent4"/>
        </w:tcBorders>
        <w:shd w:val="clear" w:color="auto" w:fill="9BBCB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FFFF" w:themeColor="accent5"/>
        <w:left w:val="single" w:sz="8" w:space="0" w:color="FFFFFF" w:themeColor="accent5"/>
        <w:bottom w:val="single" w:sz="8" w:space="0" w:color="FFFFFF" w:themeColor="accent5"/>
        <w:right w:val="single" w:sz="8" w:space="0" w:color="FFFFFF" w:themeColor="accent5"/>
        <w:insideH w:val="single" w:sz="8" w:space="0" w:color="FFFFFF" w:themeColor="accent5"/>
        <w:insideV w:val="single" w:sz="8" w:space="0" w:color="FFFFFF" w:themeColor="accent5"/>
      </w:tblBorders>
    </w:tblPr>
    <w:tcPr>
      <w:shd w:val="clear" w:color="auto" w:fill="FFFFFF" w:themeFill="accent5" w:themeFillTint="3F"/>
    </w:tcPr>
    <w:tblStylePr w:type="firstRow">
      <w:rPr>
        <w:b/>
        <w:bCs/>
        <w:color w:val="000000" w:themeColor="text1"/>
      </w:rPr>
      <w:tblPr/>
      <w:tcPr>
        <w:shd w:val="clear" w:color="auto" w:fill="FFFF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FFF" w:themeFill="accent5" w:themeFillTint="33"/>
      </w:tcPr>
    </w:tblStylePr>
    <w:tblStylePr w:type="band1Vert">
      <w:tblPr/>
      <w:tcPr>
        <w:shd w:val="clear" w:color="auto" w:fill="FFFFFF" w:themeFill="accent5" w:themeFillTint="7F"/>
      </w:tcPr>
    </w:tblStylePr>
    <w:tblStylePr w:type="band1Horz">
      <w:tblPr/>
      <w:tcPr>
        <w:tcBorders>
          <w:insideH w:val="single" w:sz="6" w:space="0" w:color="FFFFFF" w:themeColor="accent5"/>
          <w:insideV w:val="single" w:sz="6" w:space="0" w:color="FFFFFF" w:themeColor="accent5"/>
        </w:tcBorders>
        <w:shd w:val="clear" w:color="auto" w:fill="FFFF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FFFF" w:themeColor="accent6"/>
        <w:left w:val="single" w:sz="8" w:space="0" w:color="FFFFFF" w:themeColor="accent6"/>
        <w:bottom w:val="single" w:sz="8" w:space="0" w:color="FFFFFF" w:themeColor="accent6"/>
        <w:right w:val="single" w:sz="8" w:space="0" w:color="FFFFFF" w:themeColor="accent6"/>
        <w:insideH w:val="single" w:sz="8" w:space="0" w:color="FFFFFF" w:themeColor="accent6"/>
        <w:insideV w:val="single" w:sz="8" w:space="0" w:color="FFFFFF" w:themeColor="accent6"/>
      </w:tblBorders>
    </w:tblPr>
    <w:tcPr>
      <w:shd w:val="clear" w:color="auto" w:fill="FFFFFF" w:themeFill="accent6" w:themeFillTint="3F"/>
    </w:tcPr>
    <w:tblStylePr w:type="firstRow">
      <w:rPr>
        <w:b/>
        <w:bCs/>
        <w:color w:val="000000" w:themeColor="text1"/>
      </w:rPr>
      <w:tblPr/>
      <w:tcPr>
        <w:shd w:val="clear" w:color="auto" w:fill="FFFF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FFF" w:themeFill="accent6" w:themeFillTint="33"/>
      </w:tcPr>
    </w:tblStylePr>
    <w:tblStylePr w:type="band1Vert">
      <w:tblPr/>
      <w:tcPr>
        <w:shd w:val="clear" w:color="auto" w:fill="FFFFFF" w:themeFill="accent6" w:themeFillTint="7F"/>
      </w:tcPr>
    </w:tblStylePr>
    <w:tblStylePr w:type="band1Horz">
      <w:tblPr/>
      <w:tcPr>
        <w:tcBorders>
          <w:insideH w:val="single" w:sz="6" w:space="0" w:color="FFFFFF" w:themeColor="accent6"/>
          <w:insideV w:val="single" w:sz="6" w:space="0" w:color="FFFFFF" w:themeColor="accent6"/>
        </w:tcBorders>
        <w:shd w:val="clear" w:color="auto" w:fill="FFFFF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E9F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389B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389B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389B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389B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D3FC"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D3FC" w:themeFill="accent1" w:themeFillTint="7F"/>
      </w:tcPr>
    </w:tblStylePr>
  </w:style>
  <w:style w:type="table" w:styleId="MediumGrid3-Accent2">
    <w:name w:val="Medium Grid 3 Accent 2"/>
    <w:basedOn w:val="TableNormal"/>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2D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ACB5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ACB5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ACB5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ACB5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5AA"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5AA" w:themeFill="accent2" w:themeFillTint="7F"/>
      </w:tcPr>
    </w:tblStylePr>
  </w:style>
  <w:style w:type="table" w:styleId="MediumGrid3-Accent3">
    <w:name w:val="Medium Grid 3 Accent 3"/>
    <w:basedOn w:val="TableNormal"/>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AE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AAA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AAA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AAA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AAA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D4D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D4D6" w:themeFill="accent3" w:themeFillTint="7F"/>
      </w:tcPr>
    </w:tblStylePr>
  </w:style>
  <w:style w:type="table" w:styleId="MediumGrid3-Accent4">
    <w:name w:val="Medium Grid 3 Accent 4"/>
    <w:basedOn w:val="TableNormal"/>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DDED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6A5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6A5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6A5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6A5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BBC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BBCB2" w:themeFill="accent4" w:themeFillTint="7F"/>
      </w:tcPr>
    </w:tblStylePr>
  </w:style>
  <w:style w:type="table" w:styleId="MediumGrid3-Accent5">
    <w:name w:val="Medium Grid 3 Accent 5"/>
    <w:basedOn w:val="TableNormal"/>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F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FF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FF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FF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FF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F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FFF" w:themeFill="accent5" w:themeFillTint="7F"/>
      </w:tcPr>
    </w:tblStylePr>
  </w:style>
  <w:style w:type="table" w:styleId="MediumGrid3-Accent6">
    <w:name w:val="Medium Grid 3 Accent 6"/>
    <w:basedOn w:val="TableNormal"/>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F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FF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FF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FF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FF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F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FFF" w:themeFill="accent6" w:themeFillTint="7F"/>
      </w:tcPr>
    </w:tblStylePr>
  </w:style>
  <w:style w:type="table" w:styleId="MediumList1">
    <w:name w:val="Medium List 1"/>
    <w:basedOn w:val="TableNormal"/>
    <w:uiPriority w:val="65"/>
    <w:semiHidden/>
    <w:unhideWhenUsed/>
    <w:rsid w:val="00572222"/>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572222"/>
    <w:pPr>
      <w:spacing w:after="0" w:line="240" w:lineRule="auto"/>
    </w:pPr>
    <w:rPr>
      <w:color w:val="000000" w:themeColor="text1"/>
    </w:rPr>
    <w:tblPr>
      <w:tblStyleRowBandSize w:val="1"/>
      <w:tblStyleColBandSize w:val="1"/>
      <w:tblBorders>
        <w:top w:val="single" w:sz="8" w:space="0" w:color="0389B8" w:themeColor="accent1"/>
        <w:bottom w:val="single" w:sz="8" w:space="0" w:color="0389B8" w:themeColor="accent1"/>
      </w:tblBorders>
    </w:tblPr>
    <w:tblStylePr w:type="firstRow">
      <w:rPr>
        <w:rFonts w:asciiTheme="majorHAnsi" w:eastAsiaTheme="majorEastAsia" w:hAnsiTheme="majorHAnsi" w:cstheme="majorBidi"/>
      </w:rPr>
      <w:tblPr/>
      <w:tcPr>
        <w:tcBorders>
          <w:top w:val="nil"/>
          <w:bottom w:val="single" w:sz="8" w:space="0" w:color="0389B8" w:themeColor="accent1"/>
        </w:tcBorders>
      </w:tcPr>
    </w:tblStylePr>
    <w:tblStylePr w:type="lastRow">
      <w:rPr>
        <w:b/>
        <w:bCs/>
        <w:color w:val="000000" w:themeColor="text2"/>
      </w:rPr>
      <w:tblPr/>
      <w:tcPr>
        <w:tcBorders>
          <w:top w:val="single" w:sz="8" w:space="0" w:color="0389B8" w:themeColor="accent1"/>
          <w:bottom w:val="single" w:sz="8" w:space="0" w:color="0389B8" w:themeColor="accent1"/>
        </w:tcBorders>
      </w:tcPr>
    </w:tblStylePr>
    <w:tblStylePr w:type="firstCol">
      <w:rPr>
        <w:b/>
        <w:bCs/>
      </w:rPr>
    </w:tblStylePr>
    <w:tblStylePr w:type="lastCol">
      <w:rPr>
        <w:b/>
        <w:bCs/>
      </w:rPr>
      <w:tblPr/>
      <w:tcPr>
        <w:tcBorders>
          <w:top w:val="single" w:sz="8" w:space="0" w:color="0389B8" w:themeColor="accent1"/>
          <w:bottom w:val="single" w:sz="8" w:space="0" w:color="0389B8" w:themeColor="accent1"/>
        </w:tcBorders>
      </w:tcPr>
    </w:tblStylePr>
    <w:tblStylePr w:type="band1Vert">
      <w:tblPr/>
      <w:tcPr>
        <w:shd w:val="clear" w:color="auto" w:fill="B0E9FD" w:themeFill="accent1" w:themeFillTint="3F"/>
      </w:tcPr>
    </w:tblStylePr>
    <w:tblStylePr w:type="band1Horz">
      <w:tblPr/>
      <w:tcPr>
        <w:shd w:val="clear" w:color="auto" w:fill="B0E9FD" w:themeFill="accent1" w:themeFillTint="3F"/>
      </w:tcPr>
    </w:tblStylePr>
  </w:style>
  <w:style w:type="table" w:styleId="MediumList1-Accent2">
    <w:name w:val="Medium List 1 Accent 2"/>
    <w:basedOn w:val="TableNormal"/>
    <w:uiPriority w:val="65"/>
    <w:semiHidden/>
    <w:unhideWhenUsed/>
    <w:rsid w:val="00572222"/>
    <w:pPr>
      <w:spacing w:after="0" w:line="240" w:lineRule="auto"/>
    </w:pPr>
    <w:rPr>
      <w:color w:val="000000" w:themeColor="text1"/>
    </w:rPr>
    <w:tblPr>
      <w:tblStyleRowBandSize w:val="1"/>
      <w:tblStyleColBandSize w:val="1"/>
      <w:tblBorders>
        <w:top w:val="single" w:sz="8" w:space="0" w:color="9ACB56" w:themeColor="accent2"/>
        <w:bottom w:val="single" w:sz="8" w:space="0" w:color="9ACB56" w:themeColor="accent2"/>
      </w:tblBorders>
    </w:tblPr>
    <w:tblStylePr w:type="firstRow">
      <w:rPr>
        <w:rFonts w:asciiTheme="majorHAnsi" w:eastAsiaTheme="majorEastAsia" w:hAnsiTheme="majorHAnsi" w:cstheme="majorBidi"/>
      </w:rPr>
      <w:tblPr/>
      <w:tcPr>
        <w:tcBorders>
          <w:top w:val="nil"/>
          <w:bottom w:val="single" w:sz="8" w:space="0" w:color="9ACB56" w:themeColor="accent2"/>
        </w:tcBorders>
      </w:tcPr>
    </w:tblStylePr>
    <w:tblStylePr w:type="lastRow">
      <w:rPr>
        <w:b/>
        <w:bCs/>
        <w:color w:val="000000" w:themeColor="text2"/>
      </w:rPr>
      <w:tblPr/>
      <w:tcPr>
        <w:tcBorders>
          <w:top w:val="single" w:sz="8" w:space="0" w:color="9ACB56" w:themeColor="accent2"/>
          <w:bottom w:val="single" w:sz="8" w:space="0" w:color="9ACB56" w:themeColor="accent2"/>
        </w:tcBorders>
      </w:tcPr>
    </w:tblStylePr>
    <w:tblStylePr w:type="firstCol">
      <w:rPr>
        <w:b/>
        <w:bCs/>
      </w:rPr>
    </w:tblStylePr>
    <w:tblStylePr w:type="lastCol">
      <w:rPr>
        <w:b/>
        <w:bCs/>
      </w:rPr>
      <w:tblPr/>
      <w:tcPr>
        <w:tcBorders>
          <w:top w:val="single" w:sz="8" w:space="0" w:color="9ACB56" w:themeColor="accent2"/>
          <w:bottom w:val="single" w:sz="8" w:space="0" w:color="9ACB56" w:themeColor="accent2"/>
        </w:tcBorders>
      </w:tcPr>
    </w:tblStylePr>
    <w:tblStylePr w:type="band1Vert">
      <w:tblPr/>
      <w:tcPr>
        <w:shd w:val="clear" w:color="auto" w:fill="E5F2D5" w:themeFill="accent2" w:themeFillTint="3F"/>
      </w:tcPr>
    </w:tblStylePr>
    <w:tblStylePr w:type="band1Horz">
      <w:tblPr/>
      <w:tcPr>
        <w:shd w:val="clear" w:color="auto" w:fill="E5F2D5" w:themeFill="accent2" w:themeFillTint="3F"/>
      </w:tcPr>
    </w:tblStylePr>
  </w:style>
  <w:style w:type="table" w:styleId="MediumList1-Accent3">
    <w:name w:val="Medium List 1 Accent 3"/>
    <w:basedOn w:val="TableNormal"/>
    <w:uiPriority w:val="65"/>
    <w:semiHidden/>
    <w:unhideWhenUsed/>
    <w:rsid w:val="00572222"/>
    <w:pPr>
      <w:spacing w:after="0" w:line="240" w:lineRule="auto"/>
    </w:pPr>
    <w:rPr>
      <w:color w:val="000000" w:themeColor="text1"/>
    </w:rPr>
    <w:tblPr>
      <w:tblStyleRowBandSize w:val="1"/>
      <w:tblStyleColBandSize w:val="1"/>
      <w:tblBorders>
        <w:top w:val="single" w:sz="8" w:space="0" w:color="96AAAD" w:themeColor="accent3"/>
        <w:bottom w:val="single" w:sz="8" w:space="0" w:color="96AAAD" w:themeColor="accent3"/>
      </w:tblBorders>
    </w:tblPr>
    <w:tblStylePr w:type="firstRow">
      <w:rPr>
        <w:rFonts w:asciiTheme="majorHAnsi" w:eastAsiaTheme="majorEastAsia" w:hAnsiTheme="majorHAnsi" w:cstheme="majorBidi"/>
      </w:rPr>
      <w:tblPr/>
      <w:tcPr>
        <w:tcBorders>
          <w:top w:val="nil"/>
          <w:bottom w:val="single" w:sz="8" w:space="0" w:color="96AAAD" w:themeColor="accent3"/>
        </w:tcBorders>
      </w:tcPr>
    </w:tblStylePr>
    <w:tblStylePr w:type="lastRow">
      <w:rPr>
        <w:b/>
        <w:bCs/>
        <w:color w:val="000000" w:themeColor="text2"/>
      </w:rPr>
      <w:tblPr/>
      <w:tcPr>
        <w:tcBorders>
          <w:top w:val="single" w:sz="8" w:space="0" w:color="96AAAD" w:themeColor="accent3"/>
          <w:bottom w:val="single" w:sz="8" w:space="0" w:color="96AAAD" w:themeColor="accent3"/>
        </w:tcBorders>
      </w:tcPr>
    </w:tblStylePr>
    <w:tblStylePr w:type="firstCol">
      <w:rPr>
        <w:b/>
        <w:bCs/>
      </w:rPr>
    </w:tblStylePr>
    <w:tblStylePr w:type="lastCol">
      <w:rPr>
        <w:b/>
        <w:bCs/>
      </w:rPr>
      <w:tblPr/>
      <w:tcPr>
        <w:tcBorders>
          <w:top w:val="single" w:sz="8" w:space="0" w:color="96AAAD" w:themeColor="accent3"/>
          <w:bottom w:val="single" w:sz="8" w:space="0" w:color="96AAAD" w:themeColor="accent3"/>
        </w:tcBorders>
      </w:tcPr>
    </w:tblStylePr>
    <w:tblStylePr w:type="band1Vert">
      <w:tblPr/>
      <w:tcPr>
        <w:shd w:val="clear" w:color="auto" w:fill="E4EAEA" w:themeFill="accent3" w:themeFillTint="3F"/>
      </w:tcPr>
    </w:tblStylePr>
    <w:tblStylePr w:type="band1Horz">
      <w:tblPr/>
      <w:tcPr>
        <w:shd w:val="clear" w:color="auto" w:fill="E4EAEA" w:themeFill="accent3" w:themeFillTint="3F"/>
      </w:tcPr>
    </w:tblStylePr>
  </w:style>
  <w:style w:type="table" w:styleId="MediumList1-Accent4">
    <w:name w:val="Medium List 1 Accent 4"/>
    <w:basedOn w:val="TableNormal"/>
    <w:uiPriority w:val="65"/>
    <w:semiHidden/>
    <w:unhideWhenUsed/>
    <w:rsid w:val="00572222"/>
    <w:pPr>
      <w:spacing w:after="0" w:line="240" w:lineRule="auto"/>
    </w:pPr>
    <w:rPr>
      <w:color w:val="000000" w:themeColor="text1"/>
    </w:rPr>
    <w:tblPr>
      <w:tblStyleRowBandSize w:val="1"/>
      <w:tblStyleColBandSize w:val="1"/>
      <w:tblBorders>
        <w:top w:val="single" w:sz="8" w:space="0" w:color="476A5F" w:themeColor="accent4"/>
        <w:bottom w:val="single" w:sz="8" w:space="0" w:color="476A5F" w:themeColor="accent4"/>
      </w:tblBorders>
    </w:tblPr>
    <w:tblStylePr w:type="firstRow">
      <w:rPr>
        <w:rFonts w:asciiTheme="majorHAnsi" w:eastAsiaTheme="majorEastAsia" w:hAnsiTheme="majorHAnsi" w:cstheme="majorBidi"/>
      </w:rPr>
      <w:tblPr/>
      <w:tcPr>
        <w:tcBorders>
          <w:top w:val="nil"/>
          <w:bottom w:val="single" w:sz="8" w:space="0" w:color="476A5F" w:themeColor="accent4"/>
        </w:tcBorders>
      </w:tcPr>
    </w:tblStylePr>
    <w:tblStylePr w:type="lastRow">
      <w:rPr>
        <w:b/>
        <w:bCs/>
        <w:color w:val="000000" w:themeColor="text2"/>
      </w:rPr>
      <w:tblPr/>
      <w:tcPr>
        <w:tcBorders>
          <w:top w:val="single" w:sz="8" w:space="0" w:color="476A5F" w:themeColor="accent4"/>
          <w:bottom w:val="single" w:sz="8" w:space="0" w:color="476A5F" w:themeColor="accent4"/>
        </w:tcBorders>
      </w:tcPr>
    </w:tblStylePr>
    <w:tblStylePr w:type="firstCol">
      <w:rPr>
        <w:b/>
        <w:bCs/>
      </w:rPr>
    </w:tblStylePr>
    <w:tblStylePr w:type="lastCol">
      <w:rPr>
        <w:b/>
        <w:bCs/>
      </w:rPr>
      <w:tblPr/>
      <w:tcPr>
        <w:tcBorders>
          <w:top w:val="single" w:sz="8" w:space="0" w:color="476A5F" w:themeColor="accent4"/>
          <w:bottom w:val="single" w:sz="8" w:space="0" w:color="476A5F" w:themeColor="accent4"/>
        </w:tcBorders>
      </w:tcPr>
    </w:tblStylePr>
    <w:tblStylePr w:type="band1Vert">
      <w:tblPr/>
      <w:tcPr>
        <w:shd w:val="clear" w:color="auto" w:fill="CDDED8" w:themeFill="accent4" w:themeFillTint="3F"/>
      </w:tcPr>
    </w:tblStylePr>
    <w:tblStylePr w:type="band1Horz">
      <w:tblPr/>
      <w:tcPr>
        <w:shd w:val="clear" w:color="auto" w:fill="CDDED8" w:themeFill="accent4" w:themeFillTint="3F"/>
      </w:tcPr>
    </w:tblStylePr>
  </w:style>
  <w:style w:type="table" w:styleId="MediumList1-Accent5">
    <w:name w:val="Medium List 1 Accent 5"/>
    <w:basedOn w:val="TableNormal"/>
    <w:uiPriority w:val="65"/>
    <w:semiHidden/>
    <w:unhideWhenUsed/>
    <w:rsid w:val="00572222"/>
    <w:pPr>
      <w:spacing w:after="0" w:line="240" w:lineRule="auto"/>
    </w:pPr>
    <w:rPr>
      <w:color w:val="000000" w:themeColor="text1"/>
    </w:rPr>
    <w:tblPr>
      <w:tblStyleRowBandSize w:val="1"/>
      <w:tblStyleColBandSize w:val="1"/>
      <w:tblBorders>
        <w:top w:val="single" w:sz="8" w:space="0" w:color="FFFFFF" w:themeColor="accent5"/>
        <w:bottom w:val="single" w:sz="8" w:space="0" w:color="FFFFFF" w:themeColor="accent5"/>
      </w:tblBorders>
    </w:tblPr>
    <w:tblStylePr w:type="firstRow">
      <w:rPr>
        <w:rFonts w:asciiTheme="majorHAnsi" w:eastAsiaTheme="majorEastAsia" w:hAnsiTheme="majorHAnsi" w:cstheme="majorBidi"/>
      </w:rPr>
      <w:tblPr/>
      <w:tcPr>
        <w:tcBorders>
          <w:top w:val="nil"/>
          <w:bottom w:val="single" w:sz="8" w:space="0" w:color="FFFFFF" w:themeColor="accent5"/>
        </w:tcBorders>
      </w:tcPr>
    </w:tblStylePr>
    <w:tblStylePr w:type="lastRow">
      <w:rPr>
        <w:b/>
        <w:bCs/>
        <w:color w:val="000000" w:themeColor="text2"/>
      </w:rPr>
      <w:tblPr/>
      <w:tcPr>
        <w:tcBorders>
          <w:top w:val="single" w:sz="8" w:space="0" w:color="FFFFFF" w:themeColor="accent5"/>
          <w:bottom w:val="single" w:sz="8" w:space="0" w:color="FFFFFF" w:themeColor="accent5"/>
        </w:tcBorders>
      </w:tcPr>
    </w:tblStylePr>
    <w:tblStylePr w:type="firstCol">
      <w:rPr>
        <w:b/>
        <w:bCs/>
      </w:rPr>
    </w:tblStylePr>
    <w:tblStylePr w:type="lastCol">
      <w:rPr>
        <w:b/>
        <w:bCs/>
      </w:rPr>
      <w:tblPr/>
      <w:tcPr>
        <w:tcBorders>
          <w:top w:val="single" w:sz="8" w:space="0" w:color="FFFFFF" w:themeColor="accent5"/>
          <w:bottom w:val="single" w:sz="8" w:space="0" w:color="FFFFFF" w:themeColor="accent5"/>
        </w:tcBorders>
      </w:tcPr>
    </w:tblStylePr>
    <w:tblStylePr w:type="band1Vert">
      <w:tblPr/>
      <w:tcPr>
        <w:shd w:val="clear" w:color="auto" w:fill="FFFFFF" w:themeFill="accent5" w:themeFillTint="3F"/>
      </w:tcPr>
    </w:tblStylePr>
    <w:tblStylePr w:type="band1Horz">
      <w:tblPr/>
      <w:tcPr>
        <w:shd w:val="clear" w:color="auto" w:fill="FFFFFF" w:themeFill="accent5" w:themeFillTint="3F"/>
      </w:tcPr>
    </w:tblStylePr>
  </w:style>
  <w:style w:type="table" w:styleId="MediumList1-Accent6">
    <w:name w:val="Medium List 1 Accent 6"/>
    <w:basedOn w:val="TableNormal"/>
    <w:uiPriority w:val="65"/>
    <w:semiHidden/>
    <w:unhideWhenUsed/>
    <w:rsid w:val="00572222"/>
    <w:pPr>
      <w:spacing w:after="0" w:line="240" w:lineRule="auto"/>
    </w:pPr>
    <w:rPr>
      <w:color w:val="000000" w:themeColor="text1"/>
    </w:rPr>
    <w:tblPr>
      <w:tblStyleRowBandSize w:val="1"/>
      <w:tblStyleColBandSize w:val="1"/>
      <w:tblBorders>
        <w:top w:val="single" w:sz="8" w:space="0" w:color="FFFFFF" w:themeColor="accent6"/>
        <w:bottom w:val="single" w:sz="8" w:space="0" w:color="FFFFFF" w:themeColor="accent6"/>
      </w:tblBorders>
    </w:tblPr>
    <w:tblStylePr w:type="firstRow">
      <w:rPr>
        <w:rFonts w:asciiTheme="majorHAnsi" w:eastAsiaTheme="majorEastAsia" w:hAnsiTheme="majorHAnsi" w:cstheme="majorBidi"/>
      </w:rPr>
      <w:tblPr/>
      <w:tcPr>
        <w:tcBorders>
          <w:top w:val="nil"/>
          <w:bottom w:val="single" w:sz="8" w:space="0" w:color="FFFFFF" w:themeColor="accent6"/>
        </w:tcBorders>
      </w:tcPr>
    </w:tblStylePr>
    <w:tblStylePr w:type="lastRow">
      <w:rPr>
        <w:b/>
        <w:bCs/>
        <w:color w:val="000000" w:themeColor="text2"/>
      </w:rPr>
      <w:tblPr/>
      <w:tcPr>
        <w:tcBorders>
          <w:top w:val="single" w:sz="8" w:space="0" w:color="FFFFFF" w:themeColor="accent6"/>
          <w:bottom w:val="single" w:sz="8" w:space="0" w:color="FFFFFF" w:themeColor="accent6"/>
        </w:tcBorders>
      </w:tcPr>
    </w:tblStylePr>
    <w:tblStylePr w:type="firstCol">
      <w:rPr>
        <w:b/>
        <w:bCs/>
      </w:rPr>
    </w:tblStylePr>
    <w:tblStylePr w:type="lastCol">
      <w:rPr>
        <w:b/>
        <w:bCs/>
      </w:rPr>
      <w:tblPr/>
      <w:tcPr>
        <w:tcBorders>
          <w:top w:val="single" w:sz="8" w:space="0" w:color="FFFFFF" w:themeColor="accent6"/>
          <w:bottom w:val="single" w:sz="8" w:space="0" w:color="FFFFFF" w:themeColor="accent6"/>
        </w:tcBorders>
      </w:tcPr>
    </w:tblStylePr>
    <w:tblStylePr w:type="band1Vert">
      <w:tblPr/>
      <w:tcPr>
        <w:shd w:val="clear" w:color="auto" w:fill="FFFFFF" w:themeFill="accent6" w:themeFillTint="3F"/>
      </w:tcPr>
    </w:tblStylePr>
    <w:tblStylePr w:type="band1Horz">
      <w:tblPr/>
      <w:tcPr>
        <w:shd w:val="clear" w:color="auto" w:fill="FFFFFF" w:themeFill="accent6" w:themeFillTint="3F"/>
      </w:tcPr>
    </w:tblStylePr>
  </w:style>
  <w:style w:type="table" w:styleId="MediumList2">
    <w:name w:val="Medium List 2"/>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389B8" w:themeColor="accent1"/>
        <w:left w:val="single" w:sz="8" w:space="0" w:color="0389B8" w:themeColor="accent1"/>
        <w:bottom w:val="single" w:sz="8" w:space="0" w:color="0389B8" w:themeColor="accent1"/>
        <w:right w:val="single" w:sz="8" w:space="0" w:color="0389B8" w:themeColor="accent1"/>
      </w:tblBorders>
    </w:tblPr>
    <w:tblStylePr w:type="firstRow">
      <w:rPr>
        <w:sz w:val="24"/>
        <w:szCs w:val="24"/>
      </w:rPr>
      <w:tblPr/>
      <w:tcPr>
        <w:tcBorders>
          <w:top w:val="nil"/>
          <w:left w:val="nil"/>
          <w:bottom w:val="single" w:sz="24" w:space="0" w:color="0389B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389B8" w:themeColor="accent1"/>
          <w:insideH w:val="nil"/>
          <w:insideV w:val="nil"/>
        </w:tcBorders>
        <w:shd w:val="clear" w:color="auto" w:fill="FFFFFF" w:themeFill="background1"/>
      </w:tcPr>
    </w:tblStylePr>
    <w:tblStylePr w:type="lastCol">
      <w:tblPr/>
      <w:tcPr>
        <w:tcBorders>
          <w:top w:val="nil"/>
          <w:left w:val="single" w:sz="8" w:space="0" w:color="0389B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E9FD" w:themeFill="accent1" w:themeFillTint="3F"/>
      </w:tcPr>
    </w:tblStylePr>
    <w:tblStylePr w:type="band1Horz">
      <w:tblPr/>
      <w:tcPr>
        <w:tcBorders>
          <w:top w:val="nil"/>
          <w:bottom w:val="nil"/>
          <w:insideH w:val="nil"/>
          <w:insideV w:val="nil"/>
        </w:tcBorders>
        <w:shd w:val="clear" w:color="auto" w:fill="B0E9F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ACB56" w:themeColor="accent2"/>
        <w:left w:val="single" w:sz="8" w:space="0" w:color="9ACB56" w:themeColor="accent2"/>
        <w:bottom w:val="single" w:sz="8" w:space="0" w:color="9ACB56" w:themeColor="accent2"/>
        <w:right w:val="single" w:sz="8" w:space="0" w:color="9ACB56" w:themeColor="accent2"/>
      </w:tblBorders>
    </w:tblPr>
    <w:tblStylePr w:type="firstRow">
      <w:rPr>
        <w:sz w:val="24"/>
        <w:szCs w:val="24"/>
      </w:rPr>
      <w:tblPr/>
      <w:tcPr>
        <w:tcBorders>
          <w:top w:val="nil"/>
          <w:left w:val="nil"/>
          <w:bottom w:val="single" w:sz="24" w:space="0" w:color="9ACB5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ACB56" w:themeColor="accent2"/>
          <w:insideH w:val="nil"/>
          <w:insideV w:val="nil"/>
        </w:tcBorders>
        <w:shd w:val="clear" w:color="auto" w:fill="FFFFFF" w:themeFill="background1"/>
      </w:tcPr>
    </w:tblStylePr>
    <w:tblStylePr w:type="lastCol">
      <w:tblPr/>
      <w:tcPr>
        <w:tcBorders>
          <w:top w:val="nil"/>
          <w:left w:val="single" w:sz="8" w:space="0" w:color="9ACB5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2D5" w:themeFill="accent2" w:themeFillTint="3F"/>
      </w:tcPr>
    </w:tblStylePr>
    <w:tblStylePr w:type="band1Horz">
      <w:tblPr/>
      <w:tcPr>
        <w:tcBorders>
          <w:top w:val="nil"/>
          <w:bottom w:val="nil"/>
          <w:insideH w:val="nil"/>
          <w:insideV w:val="nil"/>
        </w:tcBorders>
        <w:shd w:val="clear" w:color="auto" w:fill="E5F2D5"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6AAAD" w:themeColor="accent3"/>
        <w:left w:val="single" w:sz="8" w:space="0" w:color="96AAAD" w:themeColor="accent3"/>
        <w:bottom w:val="single" w:sz="8" w:space="0" w:color="96AAAD" w:themeColor="accent3"/>
        <w:right w:val="single" w:sz="8" w:space="0" w:color="96AAAD" w:themeColor="accent3"/>
      </w:tblBorders>
    </w:tblPr>
    <w:tblStylePr w:type="firstRow">
      <w:rPr>
        <w:sz w:val="24"/>
        <w:szCs w:val="24"/>
      </w:rPr>
      <w:tblPr/>
      <w:tcPr>
        <w:tcBorders>
          <w:top w:val="nil"/>
          <w:left w:val="nil"/>
          <w:bottom w:val="single" w:sz="24" w:space="0" w:color="96AAAD"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AAAD" w:themeColor="accent3"/>
          <w:insideH w:val="nil"/>
          <w:insideV w:val="nil"/>
        </w:tcBorders>
        <w:shd w:val="clear" w:color="auto" w:fill="FFFFFF" w:themeFill="background1"/>
      </w:tcPr>
    </w:tblStylePr>
    <w:tblStylePr w:type="lastCol">
      <w:tblPr/>
      <w:tcPr>
        <w:tcBorders>
          <w:top w:val="nil"/>
          <w:left w:val="single" w:sz="8" w:space="0" w:color="96AAA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EAEA" w:themeFill="accent3" w:themeFillTint="3F"/>
      </w:tcPr>
    </w:tblStylePr>
    <w:tblStylePr w:type="band1Horz">
      <w:tblPr/>
      <w:tcPr>
        <w:tcBorders>
          <w:top w:val="nil"/>
          <w:bottom w:val="nil"/>
          <w:insideH w:val="nil"/>
          <w:insideV w:val="nil"/>
        </w:tcBorders>
        <w:shd w:val="clear" w:color="auto" w:fill="E4EAE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76A5F" w:themeColor="accent4"/>
        <w:left w:val="single" w:sz="8" w:space="0" w:color="476A5F" w:themeColor="accent4"/>
        <w:bottom w:val="single" w:sz="8" w:space="0" w:color="476A5F" w:themeColor="accent4"/>
        <w:right w:val="single" w:sz="8" w:space="0" w:color="476A5F" w:themeColor="accent4"/>
      </w:tblBorders>
    </w:tblPr>
    <w:tblStylePr w:type="firstRow">
      <w:rPr>
        <w:sz w:val="24"/>
        <w:szCs w:val="24"/>
      </w:rPr>
      <w:tblPr/>
      <w:tcPr>
        <w:tcBorders>
          <w:top w:val="nil"/>
          <w:left w:val="nil"/>
          <w:bottom w:val="single" w:sz="24" w:space="0" w:color="476A5F"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6A5F" w:themeColor="accent4"/>
          <w:insideH w:val="nil"/>
          <w:insideV w:val="nil"/>
        </w:tcBorders>
        <w:shd w:val="clear" w:color="auto" w:fill="FFFFFF" w:themeFill="background1"/>
      </w:tcPr>
    </w:tblStylePr>
    <w:tblStylePr w:type="lastCol">
      <w:tblPr/>
      <w:tcPr>
        <w:tcBorders>
          <w:top w:val="nil"/>
          <w:left w:val="single" w:sz="8" w:space="0" w:color="476A5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DDED8" w:themeFill="accent4" w:themeFillTint="3F"/>
      </w:tcPr>
    </w:tblStylePr>
    <w:tblStylePr w:type="band1Horz">
      <w:tblPr/>
      <w:tcPr>
        <w:tcBorders>
          <w:top w:val="nil"/>
          <w:bottom w:val="nil"/>
          <w:insideH w:val="nil"/>
          <w:insideV w:val="nil"/>
        </w:tcBorders>
        <w:shd w:val="clear" w:color="auto" w:fill="CDDED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FFFF" w:themeColor="accent5"/>
        <w:left w:val="single" w:sz="8" w:space="0" w:color="FFFFFF" w:themeColor="accent5"/>
        <w:bottom w:val="single" w:sz="8" w:space="0" w:color="FFFFFF" w:themeColor="accent5"/>
        <w:right w:val="single" w:sz="8" w:space="0" w:color="FFFFFF" w:themeColor="accent5"/>
      </w:tblBorders>
    </w:tblPr>
    <w:tblStylePr w:type="firstRow">
      <w:rPr>
        <w:sz w:val="24"/>
        <w:szCs w:val="24"/>
      </w:rPr>
      <w:tblPr/>
      <w:tcPr>
        <w:tcBorders>
          <w:top w:val="nil"/>
          <w:left w:val="nil"/>
          <w:bottom w:val="single" w:sz="24" w:space="0" w:color="FFFFFF"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FFFF" w:themeColor="accent5"/>
          <w:insideH w:val="nil"/>
          <w:insideV w:val="nil"/>
        </w:tcBorders>
        <w:shd w:val="clear" w:color="auto" w:fill="FFFFFF" w:themeFill="background1"/>
      </w:tcPr>
    </w:tblStylePr>
    <w:tblStylePr w:type="lastCol">
      <w:tblPr/>
      <w:tcPr>
        <w:tcBorders>
          <w:top w:val="nil"/>
          <w:left w:val="single" w:sz="8" w:space="0" w:color="FFFFF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FFF" w:themeFill="accent5" w:themeFillTint="3F"/>
      </w:tcPr>
    </w:tblStylePr>
    <w:tblStylePr w:type="band1Horz">
      <w:tblPr/>
      <w:tcPr>
        <w:tcBorders>
          <w:top w:val="nil"/>
          <w:bottom w:val="nil"/>
          <w:insideH w:val="nil"/>
          <w:insideV w:val="nil"/>
        </w:tcBorders>
        <w:shd w:val="clear" w:color="auto" w:fill="FFFF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FFFF" w:themeColor="accent6"/>
        <w:left w:val="single" w:sz="8" w:space="0" w:color="FFFFFF" w:themeColor="accent6"/>
        <w:bottom w:val="single" w:sz="8" w:space="0" w:color="FFFFFF" w:themeColor="accent6"/>
        <w:right w:val="single" w:sz="8" w:space="0" w:color="FFFFFF" w:themeColor="accent6"/>
      </w:tblBorders>
    </w:tblPr>
    <w:tblStylePr w:type="firstRow">
      <w:rPr>
        <w:sz w:val="24"/>
        <w:szCs w:val="24"/>
      </w:rPr>
      <w:tblPr/>
      <w:tcPr>
        <w:tcBorders>
          <w:top w:val="nil"/>
          <w:left w:val="nil"/>
          <w:bottom w:val="single" w:sz="24" w:space="0" w:color="FFFFFF"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FFFF" w:themeColor="accent6"/>
          <w:insideH w:val="nil"/>
          <w:insideV w:val="nil"/>
        </w:tcBorders>
        <w:shd w:val="clear" w:color="auto" w:fill="FFFFFF" w:themeFill="background1"/>
      </w:tcPr>
    </w:tblStylePr>
    <w:tblStylePr w:type="lastCol">
      <w:tblPr/>
      <w:tcPr>
        <w:tcBorders>
          <w:top w:val="nil"/>
          <w:left w:val="single" w:sz="8" w:space="0" w:color="FFFFF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FFF" w:themeFill="accent6" w:themeFillTint="3F"/>
      </w:tcPr>
    </w:tblStylePr>
    <w:tblStylePr w:type="band1Horz">
      <w:tblPr/>
      <w:tcPr>
        <w:tcBorders>
          <w:top w:val="nil"/>
          <w:bottom w:val="nil"/>
          <w:insideH w:val="nil"/>
          <w:insideV w:val="nil"/>
        </w:tcBorders>
        <w:shd w:val="clear" w:color="auto" w:fill="FFFF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57222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572222"/>
    <w:pPr>
      <w:spacing w:after="0" w:line="240" w:lineRule="auto"/>
    </w:pPr>
    <w:tblPr>
      <w:tblStyleRowBandSize w:val="1"/>
      <w:tblStyleColBandSize w:val="1"/>
      <w:tblBorders>
        <w:top w:val="single" w:sz="8" w:space="0" w:color="10BDFB" w:themeColor="accent1" w:themeTint="BF"/>
        <w:left w:val="single" w:sz="8" w:space="0" w:color="10BDFB" w:themeColor="accent1" w:themeTint="BF"/>
        <w:bottom w:val="single" w:sz="8" w:space="0" w:color="10BDFB" w:themeColor="accent1" w:themeTint="BF"/>
        <w:right w:val="single" w:sz="8" w:space="0" w:color="10BDFB" w:themeColor="accent1" w:themeTint="BF"/>
        <w:insideH w:val="single" w:sz="8" w:space="0" w:color="10BDFB" w:themeColor="accent1" w:themeTint="BF"/>
      </w:tblBorders>
    </w:tblPr>
    <w:tblStylePr w:type="firstRow">
      <w:pPr>
        <w:spacing w:before="0" w:after="0" w:line="240" w:lineRule="auto"/>
      </w:pPr>
      <w:rPr>
        <w:b/>
        <w:bCs/>
        <w:color w:val="FFFFFF" w:themeColor="background1"/>
      </w:rPr>
      <w:tblPr/>
      <w:tcPr>
        <w:tcBorders>
          <w:top w:val="single" w:sz="8" w:space="0" w:color="10BDFB" w:themeColor="accent1" w:themeTint="BF"/>
          <w:left w:val="single" w:sz="8" w:space="0" w:color="10BDFB" w:themeColor="accent1" w:themeTint="BF"/>
          <w:bottom w:val="single" w:sz="8" w:space="0" w:color="10BDFB" w:themeColor="accent1" w:themeTint="BF"/>
          <w:right w:val="single" w:sz="8" w:space="0" w:color="10BDFB" w:themeColor="accent1" w:themeTint="BF"/>
          <w:insideH w:val="nil"/>
          <w:insideV w:val="nil"/>
        </w:tcBorders>
        <w:shd w:val="clear" w:color="auto" w:fill="0389B8" w:themeFill="accent1"/>
      </w:tcPr>
    </w:tblStylePr>
    <w:tblStylePr w:type="lastRow">
      <w:pPr>
        <w:spacing w:before="0" w:after="0" w:line="240" w:lineRule="auto"/>
      </w:pPr>
      <w:rPr>
        <w:b/>
        <w:bCs/>
      </w:rPr>
      <w:tblPr/>
      <w:tcPr>
        <w:tcBorders>
          <w:top w:val="double" w:sz="6" w:space="0" w:color="10BDFB" w:themeColor="accent1" w:themeTint="BF"/>
          <w:left w:val="single" w:sz="8" w:space="0" w:color="10BDFB" w:themeColor="accent1" w:themeTint="BF"/>
          <w:bottom w:val="single" w:sz="8" w:space="0" w:color="10BDFB" w:themeColor="accent1" w:themeTint="BF"/>
          <w:right w:val="single" w:sz="8" w:space="0" w:color="10BDFB" w:themeColor="accent1" w:themeTint="BF"/>
          <w:insideH w:val="nil"/>
          <w:insideV w:val="nil"/>
        </w:tcBorders>
      </w:tcPr>
    </w:tblStylePr>
    <w:tblStylePr w:type="firstCol">
      <w:rPr>
        <w:b/>
        <w:bCs/>
      </w:rPr>
    </w:tblStylePr>
    <w:tblStylePr w:type="lastCol">
      <w:rPr>
        <w:b/>
        <w:bCs/>
      </w:rPr>
    </w:tblStylePr>
    <w:tblStylePr w:type="band1Vert">
      <w:tblPr/>
      <w:tcPr>
        <w:shd w:val="clear" w:color="auto" w:fill="B0E9FD" w:themeFill="accent1" w:themeFillTint="3F"/>
      </w:tcPr>
    </w:tblStylePr>
    <w:tblStylePr w:type="band1Horz">
      <w:tblPr/>
      <w:tcPr>
        <w:tcBorders>
          <w:insideH w:val="nil"/>
          <w:insideV w:val="nil"/>
        </w:tcBorders>
        <w:shd w:val="clear" w:color="auto" w:fill="B0E9F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572222"/>
    <w:pPr>
      <w:spacing w:after="0" w:line="240" w:lineRule="auto"/>
    </w:pPr>
    <w:tblPr>
      <w:tblStyleRowBandSize w:val="1"/>
      <w:tblStyleColBandSize w:val="1"/>
      <w:tblBorders>
        <w:top w:val="single" w:sz="8" w:space="0" w:color="B3D880" w:themeColor="accent2" w:themeTint="BF"/>
        <w:left w:val="single" w:sz="8" w:space="0" w:color="B3D880" w:themeColor="accent2" w:themeTint="BF"/>
        <w:bottom w:val="single" w:sz="8" w:space="0" w:color="B3D880" w:themeColor="accent2" w:themeTint="BF"/>
        <w:right w:val="single" w:sz="8" w:space="0" w:color="B3D880" w:themeColor="accent2" w:themeTint="BF"/>
        <w:insideH w:val="single" w:sz="8" w:space="0" w:color="B3D880" w:themeColor="accent2" w:themeTint="BF"/>
      </w:tblBorders>
    </w:tblPr>
    <w:tblStylePr w:type="firstRow">
      <w:pPr>
        <w:spacing w:before="0" w:after="0" w:line="240" w:lineRule="auto"/>
      </w:pPr>
      <w:rPr>
        <w:b/>
        <w:bCs/>
        <w:color w:val="FFFFFF" w:themeColor="background1"/>
      </w:rPr>
      <w:tblPr/>
      <w:tcPr>
        <w:tcBorders>
          <w:top w:val="single" w:sz="8" w:space="0" w:color="B3D880" w:themeColor="accent2" w:themeTint="BF"/>
          <w:left w:val="single" w:sz="8" w:space="0" w:color="B3D880" w:themeColor="accent2" w:themeTint="BF"/>
          <w:bottom w:val="single" w:sz="8" w:space="0" w:color="B3D880" w:themeColor="accent2" w:themeTint="BF"/>
          <w:right w:val="single" w:sz="8" w:space="0" w:color="B3D880" w:themeColor="accent2" w:themeTint="BF"/>
          <w:insideH w:val="nil"/>
          <w:insideV w:val="nil"/>
        </w:tcBorders>
        <w:shd w:val="clear" w:color="auto" w:fill="9ACB56" w:themeFill="accent2"/>
      </w:tcPr>
    </w:tblStylePr>
    <w:tblStylePr w:type="lastRow">
      <w:pPr>
        <w:spacing w:before="0" w:after="0" w:line="240" w:lineRule="auto"/>
      </w:pPr>
      <w:rPr>
        <w:b/>
        <w:bCs/>
      </w:rPr>
      <w:tblPr/>
      <w:tcPr>
        <w:tcBorders>
          <w:top w:val="double" w:sz="6" w:space="0" w:color="B3D880" w:themeColor="accent2" w:themeTint="BF"/>
          <w:left w:val="single" w:sz="8" w:space="0" w:color="B3D880" w:themeColor="accent2" w:themeTint="BF"/>
          <w:bottom w:val="single" w:sz="8" w:space="0" w:color="B3D880" w:themeColor="accent2" w:themeTint="BF"/>
          <w:right w:val="single" w:sz="8" w:space="0" w:color="B3D880" w:themeColor="accent2" w:themeTint="BF"/>
          <w:insideH w:val="nil"/>
          <w:insideV w:val="nil"/>
        </w:tcBorders>
      </w:tcPr>
    </w:tblStylePr>
    <w:tblStylePr w:type="firstCol">
      <w:rPr>
        <w:b/>
        <w:bCs/>
      </w:rPr>
    </w:tblStylePr>
    <w:tblStylePr w:type="lastCol">
      <w:rPr>
        <w:b/>
        <w:bCs/>
      </w:rPr>
    </w:tblStylePr>
    <w:tblStylePr w:type="band1Vert">
      <w:tblPr/>
      <w:tcPr>
        <w:shd w:val="clear" w:color="auto" w:fill="E5F2D5" w:themeFill="accent2" w:themeFillTint="3F"/>
      </w:tcPr>
    </w:tblStylePr>
    <w:tblStylePr w:type="band1Horz">
      <w:tblPr/>
      <w:tcPr>
        <w:tcBorders>
          <w:insideH w:val="nil"/>
          <w:insideV w:val="nil"/>
        </w:tcBorders>
        <w:shd w:val="clear" w:color="auto" w:fill="E5F2D5"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572222"/>
    <w:pPr>
      <w:spacing w:after="0" w:line="240" w:lineRule="auto"/>
    </w:pPr>
    <w:tblPr>
      <w:tblStyleRowBandSize w:val="1"/>
      <w:tblStyleColBandSize w:val="1"/>
      <w:tblBorders>
        <w:top w:val="single" w:sz="8" w:space="0" w:color="B0BFC1" w:themeColor="accent3" w:themeTint="BF"/>
        <w:left w:val="single" w:sz="8" w:space="0" w:color="B0BFC1" w:themeColor="accent3" w:themeTint="BF"/>
        <w:bottom w:val="single" w:sz="8" w:space="0" w:color="B0BFC1" w:themeColor="accent3" w:themeTint="BF"/>
        <w:right w:val="single" w:sz="8" w:space="0" w:color="B0BFC1" w:themeColor="accent3" w:themeTint="BF"/>
        <w:insideH w:val="single" w:sz="8" w:space="0" w:color="B0BFC1" w:themeColor="accent3" w:themeTint="BF"/>
      </w:tblBorders>
    </w:tblPr>
    <w:tblStylePr w:type="firstRow">
      <w:pPr>
        <w:spacing w:before="0" w:after="0" w:line="240" w:lineRule="auto"/>
      </w:pPr>
      <w:rPr>
        <w:b/>
        <w:bCs/>
        <w:color w:val="FFFFFF" w:themeColor="background1"/>
      </w:rPr>
      <w:tblPr/>
      <w:tcPr>
        <w:tcBorders>
          <w:top w:val="single" w:sz="8" w:space="0" w:color="B0BFC1" w:themeColor="accent3" w:themeTint="BF"/>
          <w:left w:val="single" w:sz="8" w:space="0" w:color="B0BFC1" w:themeColor="accent3" w:themeTint="BF"/>
          <w:bottom w:val="single" w:sz="8" w:space="0" w:color="B0BFC1" w:themeColor="accent3" w:themeTint="BF"/>
          <w:right w:val="single" w:sz="8" w:space="0" w:color="B0BFC1" w:themeColor="accent3" w:themeTint="BF"/>
          <w:insideH w:val="nil"/>
          <w:insideV w:val="nil"/>
        </w:tcBorders>
        <w:shd w:val="clear" w:color="auto" w:fill="96AAAD" w:themeFill="accent3"/>
      </w:tcPr>
    </w:tblStylePr>
    <w:tblStylePr w:type="lastRow">
      <w:pPr>
        <w:spacing w:before="0" w:after="0" w:line="240" w:lineRule="auto"/>
      </w:pPr>
      <w:rPr>
        <w:b/>
        <w:bCs/>
      </w:rPr>
      <w:tblPr/>
      <w:tcPr>
        <w:tcBorders>
          <w:top w:val="double" w:sz="6" w:space="0" w:color="B0BFC1" w:themeColor="accent3" w:themeTint="BF"/>
          <w:left w:val="single" w:sz="8" w:space="0" w:color="B0BFC1" w:themeColor="accent3" w:themeTint="BF"/>
          <w:bottom w:val="single" w:sz="8" w:space="0" w:color="B0BFC1" w:themeColor="accent3" w:themeTint="BF"/>
          <w:right w:val="single" w:sz="8" w:space="0" w:color="B0BFC1" w:themeColor="accent3" w:themeTint="BF"/>
          <w:insideH w:val="nil"/>
          <w:insideV w:val="nil"/>
        </w:tcBorders>
      </w:tcPr>
    </w:tblStylePr>
    <w:tblStylePr w:type="firstCol">
      <w:rPr>
        <w:b/>
        <w:bCs/>
      </w:rPr>
    </w:tblStylePr>
    <w:tblStylePr w:type="lastCol">
      <w:rPr>
        <w:b/>
        <w:bCs/>
      </w:rPr>
    </w:tblStylePr>
    <w:tblStylePr w:type="band1Vert">
      <w:tblPr/>
      <w:tcPr>
        <w:shd w:val="clear" w:color="auto" w:fill="E4EAEA" w:themeFill="accent3" w:themeFillTint="3F"/>
      </w:tcPr>
    </w:tblStylePr>
    <w:tblStylePr w:type="band1Horz">
      <w:tblPr/>
      <w:tcPr>
        <w:tcBorders>
          <w:insideH w:val="nil"/>
          <w:insideV w:val="nil"/>
        </w:tcBorders>
        <w:shd w:val="clear" w:color="auto" w:fill="E4EAE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572222"/>
    <w:pPr>
      <w:spacing w:after="0" w:line="240" w:lineRule="auto"/>
    </w:pPr>
    <w:tblPr>
      <w:tblStyleRowBandSize w:val="1"/>
      <w:tblStyleColBandSize w:val="1"/>
      <w:tblBorders>
        <w:top w:val="single" w:sz="8" w:space="0" w:color="699A8B" w:themeColor="accent4" w:themeTint="BF"/>
        <w:left w:val="single" w:sz="8" w:space="0" w:color="699A8B" w:themeColor="accent4" w:themeTint="BF"/>
        <w:bottom w:val="single" w:sz="8" w:space="0" w:color="699A8B" w:themeColor="accent4" w:themeTint="BF"/>
        <w:right w:val="single" w:sz="8" w:space="0" w:color="699A8B" w:themeColor="accent4" w:themeTint="BF"/>
        <w:insideH w:val="single" w:sz="8" w:space="0" w:color="699A8B" w:themeColor="accent4" w:themeTint="BF"/>
      </w:tblBorders>
    </w:tblPr>
    <w:tblStylePr w:type="firstRow">
      <w:pPr>
        <w:spacing w:before="0" w:after="0" w:line="240" w:lineRule="auto"/>
      </w:pPr>
      <w:rPr>
        <w:b/>
        <w:bCs/>
        <w:color w:val="FFFFFF" w:themeColor="background1"/>
      </w:rPr>
      <w:tblPr/>
      <w:tcPr>
        <w:tcBorders>
          <w:top w:val="single" w:sz="8" w:space="0" w:color="699A8B" w:themeColor="accent4" w:themeTint="BF"/>
          <w:left w:val="single" w:sz="8" w:space="0" w:color="699A8B" w:themeColor="accent4" w:themeTint="BF"/>
          <w:bottom w:val="single" w:sz="8" w:space="0" w:color="699A8B" w:themeColor="accent4" w:themeTint="BF"/>
          <w:right w:val="single" w:sz="8" w:space="0" w:color="699A8B" w:themeColor="accent4" w:themeTint="BF"/>
          <w:insideH w:val="nil"/>
          <w:insideV w:val="nil"/>
        </w:tcBorders>
        <w:shd w:val="clear" w:color="auto" w:fill="476A5F" w:themeFill="accent4"/>
      </w:tcPr>
    </w:tblStylePr>
    <w:tblStylePr w:type="lastRow">
      <w:pPr>
        <w:spacing w:before="0" w:after="0" w:line="240" w:lineRule="auto"/>
      </w:pPr>
      <w:rPr>
        <w:b/>
        <w:bCs/>
      </w:rPr>
      <w:tblPr/>
      <w:tcPr>
        <w:tcBorders>
          <w:top w:val="double" w:sz="6" w:space="0" w:color="699A8B" w:themeColor="accent4" w:themeTint="BF"/>
          <w:left w:val="single" w:sz="8" w:space="0" w:color="699A8B" w:themeColor="accent4" w:themeTint="BF"/>
          <w:bottom w:val="single" w:sz="8" w:space="0" w:color="699A8B" w:themeColor="accent4" w:themeTint="BF"/>
          <w:right w:val="single" w:sz="8" w:space="0" w:color="699A8B" w:themeColor="accent4" w:themeTint="BF"/>
          <w:insideH w:val="nil"/>
          <w:insideV w:val="nil"/>
        </w:tcBorders>
      </w:tcPr>
    </w:tblStylePr>
    <w:tblStylePr w:type="firstCol">
      <w:rPr>
        <w:b/>
        <w:bCs/>
      </w:rPr>
    </w:tblStylePr>
    <w:tblStylePr w:type="lastCol">
      <w:rPr>
        <w:b/>
        <w:bCs/>
      </w:rPr>
    </w:tblStylePr>
    <w:tblStylePr w:type="band1Vert">
      <w:tblPr/>
      <w:tcPr>
        <w:shd w:val="clear" w:color="auto" w:fill="CDDED8" w:themeFill="accent4" w:themeFillTint="3F"/>
      </w:tcPr>
    </w:tblStylePr>
    <w:tblStylePr w:type="band1Horz">
      <w:tblPr/>
      <w:tcPr>
        <w:tcBorders>
          <w:insideH w:val="nil"/>
          <w:insideV w:val="nil"/>
        </w:tcBorders>
        <w:shd w:val="clear" w:color="auto" w:fill="CDDED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572222"/>
    <w:pPr>
      <w:spacing w:after="0" w:line="240" w:lineRule="auto"/>
    </w:pPr>
    <w:tblPr>
      <w:tblStyleRowBandSize w:val="1"/>
      <w:tblStyleColBandSize w:val="1"/>
      <w:tblBorders>
        <w:top w:val="single" w:sz="8" w:space="0" w:color="FFFFFF" w:themeColor="accent5" w:themeTint="BF"/>
        <w:left w:val="single" w:sz="8" w:space="0" w:color="FFFFFF" w:themeColor="accent5" w:themeTint="BF"/>
        <w:bottom w:val="single" w:sz="8" w:space="0" w:color="FFFFFF" w:themeColor="accent5" w:themeTint="BF"/>
        <w:right w:val="single" w:sz="8" w:space="0" w:color="FFFFFF" w:themeColor="accent5" w:themeTint="BF"/>
        <w:insideH w:val="single" w:sz="8" w:space="0" w:color="FFFFFF" w:themeColor="accent5" w:themeTint="BF"/>
      </w:tblBorders>
    </w:tblPr>
    <w:tblStylePr w:type="firstRow">
      <w:pPr>
        <w:spacing w:before="0" w:after="0" w:line="240" w:lineRule="auto"/>
      </w:pPr>
      <w:rPr>
        <w:b/>
        <w:bCs/>
        <w:color w:val="FFFFFF" w:themeColor="background1"/>
      </w:rPr>
      <w:tblPr/>
      <w:tcPr>
        <w:tcBorders>
          <w:top w:val="single" w:sz="8" w:space="0" w:color="FFFFFF" w:themeColor="accent5" w:themeTint="BF"/>
          <w:left w:val="single" w:sz="8" w:space="0" w:color="FFFFFF" w:themeColor="accent5" w:themeTint="BF"/>
          <w:bottom w:val="single" w:sz="8" w:space="0" w:color="FFFFFF" w:themeColor="accent5" w:themeTint="BF"/>
          <w:right w:val="single" w:sz="8" w:space="0" w:color="FFFFFF" w:themeColor="accent5" w:themeTint="BF"/>
          <w:insideH w:val="nil"/>
          <w:insideV w:val="nil"/>
        </w:tcBorders>
        <w:shd w:val="clear" w:color="auto" w:fill="FFFFFF" w:themeFill="accent5"/>
      </w:tcPr>
    </w:tblStylePr>
    <w:tblStylePr w:type="lastRow">
      <w:pPr>
        <w:spacing w:before="0" w:after="0" w:line="240" w:lineRule="auto"/>
      </w:pPr>
      <w:rPr>
        <w:b/>
        <w:bCs/>
      </w:rPr>
      <w:tblPr/>
      <w:tcPr>
        <w:tcBorders>
          <w:top w:val="double" w:sz="6" w:space="0" w:color="FFFFFF" w:themeColor="accent5" w:themeTint="BF"/>
          <w:left w:val="single" w:sz="8" w:space="0" w:color="FFFFFF" w:themeColor="accent5" w:themeTint="BF"/>
          <w:bottom w:val="single" w:sz="8" w:space="0" w:color="FFFFFF" w:themeColor="accent5" w:themeTint="BF"/>
          <w:right w:val="single" w:sz="8" w:space="0" w:color="FFFF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FFFF" w:themeFill="accent5" w:themeFillTint="3F"/>
      </w:tcPr>
    </w:tblStylePr>
    <w:tblStylePr w:type="band1Horz">
      <w:tblPr/>
      <w:tcPr>
        <w:tcBorders>
          <w:insideH w:val="nil"/>
          <w:insideV w:val="nil"/>
        </w:tcBorders>
        <w:shd w:val="clear" w:color="auto" w:fill="FFFF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572222"/>
    <w:pPr>
      <w:spacing w:after="0" w:line="240" w:lineRule="auto"/>
    </w:pPr>
    <w:tblPr>
      <w:tblStyleRowBandSize w:val="1"/>
      <w:tblStyleColBandSize w:val="1"/>
      <w:tblBorders>
        <w:top w:val="single" w:sz="8" w:space="0" w:color="FFFFFF" w:themeColor="accent6" w:themeTint="BF"/>
        <w:left w:val="single" w:sz="8" w:space="0" w:color="FFFFFF" w:themeColor="accent6" w:themeTint="BF"/>
        <w:bottom w:val="single" w:sz="8" w:space="0" w:color="FFFFFF" w:themeColor="accent6" w:themeTint="BF"/>
        <w:right w:val="single" w:sz="8" w:space="0" w:color="FFFFFF" w:themeColor="accent6" w:themeTint="BF"/>
        <w:insideH w:val="single" w:sz="8" w:space="0" w:color="FFFFFF" w:themeColor="accent6" w:themeTint="BF"/>
      </w:tblBorders>
    </w:tblPr>
    <w:tblStylePr w:type="firstRow">
      <w:pPr>
        <w:spacing w:before="0" w:after="0" w:line="240" w:lineRule="auto"/>
      </w:pPr>
      <w:rPr>
        <w:b/>
        <w:bCs/>
        <w:color w:val="FFFFFF" w:themeColor="background1"/>
      </w:rPr>
      <w:tblPr/>
      <w:tcPr>
        <w:tcBorders>
          <w:top w:val="single" w:sz="8" w:space="0" w:color="FFFFFF" w:themeColor="accent6" w:themeTint="BF"/>
          <w:left w:val="single" w:sz="8" w:space="0" w:color="FFFFFF" w:themeColor="accent6" w:themeTint="BF"/>
          <w:bottom w:val="single" w:sz="8" w:space="0" w:color="FFFFFF" w:themeColor="accent6" w:themeTint="BF"/>
          <w:right w:val="single" w:sz="8" w:space="0" w:color="FFFFFF" w:themeColor="accent6" w:themeTint="BF"/>
          <w:insideH w:val="nil"/>
          <w:insideV w:val="nil"/>
        </w:tcBorders>
        <w:shd w:val="clear" w:color="auto" w:fill="FFFFFF" w:themeFill="accent6"/>
      </w:tcPr>
    </w:tblStylePr>
    <w:tblStylePr w:type="lastRow">
      <w:pPr>
        <w:spacing w:before="0" w:after="0" w:line="240" w:lineRule="auto"/>
      </w:pPr>
      <w:rPr>
        <w:b/>
        <w:bCs/>
      </w:rPr>
      <w:tblPr/>
      <w:tcPr>
        <w:tcBorders>
          <w:top w:val="double" w:sz="6" w:space="0" w:color="FFFFFF" w:themeColor="accent6" w:themeTint="BF"/>
          <w:left w:val="single" w:sz="8" w:space="0" w:color="FFFFFF" w:themeColor="accent6" w:themeTint="BF"/>
          <w:bottom w:val="single" w:sz="8" w:space="0" w:color="FFFFFF" w:themeColor="accent6" w:themeTint="BF"/>
          <w:right w:val="single" w:sz="8" w:space="0" w:color="FFFFFF"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FFFF" w:themeFill="accent6" w:themeFillTint="3F"/>
      </w:tcPr>
    </w:tblStylePr>
    <w:tblStylePr w:type="band1Horz">
      <w:tblPr/>
      <w:tcPr>
        <w:tcBorders>
          <w:insideH w:val="nil"/>
          <w:insideV w:val="nil"/>
        </w:tcBorders>
        <w:shd w:val="clear" w:color="auto" w:fill="FFFFF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389B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389B8" w:themeFill="accent1"/>
      </w:tcPr>
    </w:tblStylePr>
    <w:tblStylePr w:type="lastCol">
      <w:rPr>
        <w:b/>
        <w:bCs/>
        <w:color w:val="FFFFFF" w:themeColor="background1"/>
      </w:rPr>
      <w:tblPr/>
      <w:tcPr>
        <w:tcBorders>
          <w:left w:val="nil"/>
          <w:right w:val="nil"/>
          <w:insideH w:val="nil"/>
          <w:insideV w:val="nil"/>
        </w:tcBorders>
        <w:shd w:val="clear" w:color="auto" w:fill="0389B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ACB5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ACB56" w:themeFill="accent2"/>
      </w:tcPr>
    </w:tblStylePr>
    <w:tblStylePr w:type="lastCol">
      <w:rPr>
        <w:b/>
        <w:bCs/>
        <w:color w:val="FFFFFF" w:themeColor="background1"/>
      </w:rPr>
      <w:tblPr/>
      <w:tcPr>
        <w:tcBorders>
          <w:left w:val="nil"/>
          <w:right w:val="nil"/>
          <w:insideH w:val="nil"/>
          <w:insideV w:val="nil"/>
        </w:tcBorders>
        <w:shd w:val="clear" w:color="auto" w:fill="9ACB5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AAA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6AAAD" w:themeFill="accent3"/>
      </w:tcPr>
    </w:tblStylePr>
    <w:tblStylePr w:type="lastCol">
      <w:rPr>
        <w:b/>
        <w:bCs/>
        <w:color w:val="FFFFFF" w:themeColor="background1"/>
      </w:rPr>
      <w:tblPr/>
      <w:tcPr>
        <w:tcBorders>
          <w:left w:val="nil"/>
          <w:right w:val="nil"/>
          <w:insideH w:val="nil"/>
          <w:insideV w:val="nil"/>
        </w:tcBorders>
        <w:shd w:val="clear" w:color="auto" w:fill="96AAA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76A5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76A5F" w:themeFill="accent4"/>
      </w:tcPr>
    </w:tblStylePr>
    <w:tblStylePr w:type="lastCol">
      <w:rPr>
        <w:b/>
        <w:bCs/>
        <w:color w:val="FFFFFF" w:themeColor="background1"/>
      </w:rPr>
      <w:tblPr/>
      <w:tcPr>
        <w:tcBorders>
          <w:left w:val="nil"/>
          <w:right w:val="nil"/>
          <w:insideH w:val="nil"/>
          <w:insideV w:val="nil"/>
        </w:tcBorders>
        <w:shd w:val="clear" w:color="auto" w:fill="476A5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FFF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FFFF" w:themeFill="accent5"/>
      </w:tcPr>
    </w:tblStylePr>
    <w:tblStylePr w:type="lastCol">
      <w:rPr>
        <w:b/>
        <w:bCs/>
        <w:color w:val="FFFFFF" w:themeColor="background1"/>
      </w:rPr>
      <w:tblPr/>
      <w:tcPr>
        <w:tcBorders>
          <w:left w:val="nil"/>
          <w:right w:val="nil"/>
          <w:insideH w:val="nil"/>
          <w:insideV w:val="nil"/>
        </w:tcBorders>
        <w:shd w:val="clear" w:color="auto" w:fill="FFFFF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FFF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FFFF" w:themeFill="accent6"/>
      </w:tcPr>
    </w:tblStylePr>
    <w:tblStylePr w:type="lastCol">
      <w:rPr>
        <w:b/>
        <w:bCs/>
        <w:color w:val="FFFFFF" w:themeColor="background1"/>
      </w:rPr>
      <w:tblPr/>
      <w:tcPr>
        <w:tcBorders>
          <w:left w:val="nil"/>
          <w:right w:val="nil"/>
          <w:insideH w:val="nil"/>
          <w:insideV w:val="nil"/>
        </w:tcBorders>
        <w:shd w:val="clear" w:color="auto" w:fill="FFFFF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572222"/>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572222"/>
    <w:rPr>
      <w:rFonts w:asciiTheme="majorHAnsi" w:eastAsiaTheme="majorEastAsia" w:hAnsiTheme="majorHAnsi" w:cstheme="majorBidi"/>
      <w:kern w:val="16"/>
      <w:sz w:val="24"/>
      <w:szCs w:val="24"/>
      <w:shd w:val="pct20" w:color="auto" w:fill="auto"/>
      <w14:ligatures w14:val="standardContextual"/>
      <w14:numForm w14:val="oldStyle"/>
      <w14:numSpacing w14:val="proportional"/>
      <w14:cntxtAlts/>
    </w:rPr>
  </w:style>
  <w:style w:type="paragraph" w:styleId="NoSpacing">
    <w:name w:val="No Spacing"/>
    <w:uiPriority w:val="1"/>
    <w:semiHidden/>
    <w:unhideWhenUsed/>
    <w:qFormat/>
    <w:rsid w:val="00572222"/>
    <w:pPr>
      <w:spacing w:after="0" w:line="240" w:lineRule="auto"/>
    </w:pPr>
    <w:rPr>
      <w:kern w:val="16"/>
      <w14:ligatures w14:val="standardContextual"/>
      <w14:numForm w14:val="oldStyle"/>
      <w14:numSpacing w14:val="proportional"/>
      <w14:cntxtAlts/>
    </w:rPr>
  </w:style>
  <w:style w:type="paragraph" w:styleId="NormalWeb">
    <w:name w:val="Normal (Web)"/>
    <w:basedOn w:val="Normal"/>
    <w:uiPriority w:val="99"/>
    <w:unhideWhenUsed/>
    <w:rsid w:val="00572222"/>
    <w:rPr>
      <w:rFonts w:ascii="Times New Roman" w:hAnsi="Times New Roman" w:cs="Times New Roman"/>
    </w:rPr>
  </w:style>
  <w:style w:type="paragraph" w:styleId="NormalIndent">
    <w:name w:val="Normal Indent"/>
    <w:basedOn w:val="Normal"/>
    <w:uiPriority w:val="99"/>
    <w:semiHidden/>
    <w:unhideWhenUsed/>
    <w:rsid w:val="00572222"/>
    <w:pPr>
      <w:ind w:left="720"/>
    </w:pPr>
  </w:style>
  <w:style w:type="paragraph" w:styleId="NoteHeading">
    <w:name w:val="Note Heading"/>
    <w:basedOn w:val="Normal"/>
    <w:next w:val="Normal"/>
    <w:link w:val="NoteHeadingChar"/>
    <w:uiPriority w:val="99"/>
    <w:semiHidden/>
    <w:unhideWhenUsed/>
    <w:rsid w:val="00572222"/>
    <w:pPr>
      <w:spacing w:after="0" w:line="240" w:lineRule="auto"/>
    </w:pPr>
  </w:style>
  <w:style w:type="character" w:customStyle="1" w:styleId="NoteHeadingChar">
    <w:name w:val="Note Heading Char"/>
    <w:basedOn w:val="DefaultParagraphFont"/>
    <w:link w:val="NoteHeading"/>
    <w:uiPriority w:val="99"/>
    <w:semiHidden/>
    <w:rsid w:val="00572222"/>
    <w:rPr>
      <w:kern w:val="16"/>
      <w:sz w:val="22"/>
      <w14:ligatures w14:val="standardContextual"/>
      <w14:numForm w14:val="oldStyle"/>
      <w14:numSpacing w14:val="proportional"/>
      <w14:cntxtAlts/>
    </w:rPr>
  </w:style>
  <w:style w:type="character" w:styleId="PageNumber">
    <w:name w:val="page number"/>
    <w:basedOn w:val="DefaultParagraphFont"/>
    <w:uiPriority w:val="99"/>
    <w:semiHidden/>
    <w:unhideWhenUsed/>
    <w:rsid w:val="00572222"/>
    <w:rPr>
      <w:sz w:val="22"/>
    </w:rPr>
  </w:style>
  <w:style w:type="table" w:styleId="PlainTable1">
    <w:name w:val="Plain Table 1"/>
    <w:basedOn w:val="TableNormal"/>
    <w:uiPriority w:val="40"/>
    <w:rsid w:val="0057222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1"/>
    <w:rsid w:val="0057222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2"/>
    <w:rsid w:val="0057222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3"/>
    <w:rsid w:val="0057222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4"/>
    <w:rsid w:val="0057222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572222"/>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572222"/>
    <w:rPr>
      <w:rFonts w:ascii="Consolas" w:hAnsi="Consolas"/>
      <w:kern w:val="16"/>
      <w:sz w:val="22"/>
      <w:szCs w:val="21"/>
      <w14:ligatures w14:val="standardContextual"/>
      <w14:numForm w14:val="oldStyle"/>
      <w14:numSpacing w14:val="proportional"/>
      <w14:cntxtAlts/>
    </w:rPr>
  </w:style>
  <w:style w:type="paragraph" w:styleId="Quote">
    <w:name w:val="Quote"/>
    <w:basedOn w:val="Normal"/>
    <w:next w:val="Normal"/>
    <w:link w:val="QuoteChar"/>
    <w:uiPriority w:val="29"/>
    <w:semiHidden/>
    <w:qFormat/>
    <w:rsid w:val="0057222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572222"/>
    <w:rPr>
      <w:i/>
      <w:iCs/>
      <w:color w:val="404040" w:themeColor="text1" w:themeTint="BF"/>
      <w:kern w:val="16"/>
      <w:sz w:val="22"/>
      <w14:ligatures w14:val="standardContextual"/>
      <w14:numForm w14:val="oldStyle"/>
      <w14:numSpacing w14:val="proportional"/>
      <w14:cntxtAlts/>
    </w:rPr>
  </w:style>
  <w:style w:type="character" w:customStyle="1" w:styleId="PhotoCaptionChar">
    <w:name w:val="Photo Caption Char"/>
    <w:basedOn w:val="DefaultParagraphFont"/>
    <w:link w:val="PhotoCaption"/>
    <w:rsid w:val="00AB1A95"/>
    <w:rPr>
      <w:i/>
      <w:iCs/>
      <w:color w:val="auto"/>
      <w:sz w:val="20"/>
      <w:szCs w:val="24"/>
    </w:rPr>
  </w:style>
  <w:style w:type="character" w:styleId="Strong">
    <w:name w:val="Strong"/>
    <w:basedOn w:val="DefaultParagraphFont"/>
    <w:uiPriority w:val="22"/>
    <w:qFormat/>
    <w:rsid w:val="00572222"/>
    <w:rPr>
      <w:b/>
      <w:bCs/>
      <w:sz w:val="22"/>
    </w:rPr>
  </w:style>
  <w:style w:type="paragraph" w:styleId="Subtitle">
    <w:name w:val="Subtitle"/>
    <w:basedOn w:val="Normal"/>
    <w:next w:val="Normal"/>
    <w:link w:val="SubtitleChar"/>
    <w:uiPriority w:val="11"/>
    <w:semiHidden/>
    <w:unhideWhenUsed/>
    <w:qFormat/>
    <w:rsid w:val="00572222"/>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semiHidden/>
    <w:rsid w:val="00572222"/>
    <w:rPr>
      <w:rFonts w:eastAsiaTheme="minorEastAsia"/>
      <w:color w:val="5A5A5A" w:themeColor="text1" w:themeTint="A5"/>
      <w:spacing w:val="15"/>
      <w:kern w:val="16"/>
      <w:sz w:val="22"/>
      <w:szCs w:val="22"/>
      <w14:ligatures w14:val="standardContextual"/>
      <w14:numForm w14:val="oldStyle"/>
      <w14:numSpacing w14:val="proportional"/>
      <w14:cntxtAlts/>
    </w:rPr>
  </w:style>
  <w:style w:type="character" w:styleId="SubtleEmphasis">
    <w:name w:val="Subtle Emphasis"/>
    <w:basedOn w:val="DefaultParagraphFont"/>
    <w:uiPriority w:val="19"/>
    <w:semiHidden/>
    <w:qFormat/>
    <w:rsid w:val="00572222"/>
    <w:rPr>
      <w:i/>
      <w:iCs/>
      <w:color w:val="404040" w:themeColor="text1" w:themeTint="BF"/>
      <w:sz w:val="22"/>
    </w:rPr>
  </w:style>
  <w:style w:type="character" w:styleId="SubtleReference">
    <w:name w:val="Subtle Reference"/>
    <w:basedOn w:val="DefaultParagraphFont"/>
    <w:uiPriority w:val="31"/>
    <w:semiHidden/>
    <w:qFormat/>
    <w:rsid w:val="00572222"/>
    <w:rPr>
      <w:smallCaps/>
      <w:color w:val="5A5A5A" w:themeColor="text1" w:themeTint="A5"/>
      <w:sz w:val="22"/>
    </w:rPr>
  </w:style>
  <w:style w:type="table" w:styleId="Table3Deffects1">
    <w:name w:val="Table 3D effects 1"/>
    <w:basedOn w:val="TableNormal"/>
    <w:uiPriority w:val="99"/>
    <w:semiHidden/>
    <w:unhideWhenUsed/>
    <w:rsid w:val="00572222"/>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572222"/>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572222"/>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572222"/>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572222"/>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57222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572222"/>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572222"/>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572222"/>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572222"/>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572222"/>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572222"/>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572222"/>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572222"/>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72222"/>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7222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572222"/>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572222"/>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572222"/>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572222"/>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572222"/>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572222"/>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572222"/>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572222"/>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572222"/>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5"/>
    <w:rsid w:val="0057222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572222"/>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572222"/>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72222"/>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572222"/>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572222"/>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572222"/>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572222"/>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572222"/>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572222"/>
    <w:pPr>
      <w:spacing w:after="0"/>
      <w:ind w:left="220" w:hanging="220"/>
    </w:pPr>
  </w:style>
  <w:style w:type="paragraph" w:styleId="TableofFigures">
    <w:name w:val="table of figures"/>
    <w:basedOn w:val="Normal"/>
    <w:next w:val="Normal"/>
    <w:uiPriority w:val="99"/>
    <w:semiHidden/>
    <w:unhideWhenUsed/>
    <w:rsid w:val="00572222"/>
    <w:pPr>
      <w:spacing w:after="0"/>
    </w:pPr>
  </w:style>
  <w:style w:type="table" w:styleId="TableProfessional">
    <w:name w:val="Table Professional"/>
    <w:basedOn w:val="TableNormal"/>
    <w:uiPriority w:val="99"/>
    <w:semiHidden/>
    <w:unhideWhenUsed/>
    <w:rsid w:val="00572222"/>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572222"/>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572222"/>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572222"/>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572222"/>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572222"/>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5722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572222"/>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572222"/>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572222"/>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semiHidden/>
    <w:qFormat/>
    <w:rsid w:val="0057222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2222"/>
    <w:rPr>
      <w:rFonts w:asciiTheme="majorHAnsi" w:eastAsiaTheme="majorEastAsia" w:hAnsiTheme="majorHAnsi" w:cstheme="majorBidi"/>
      <w:color w:val="auto"/>
      <w:spacing w:val="-10"/>
      <w:kern w:val="28"/>
      <w:sz w:val="56"/>
      <w:szCs w:val="56"/>
      <w14:ligatures w14:val="standardContextual"/>
      <w14:numForm w14:val="oldStyle"/>
      <w14:numSpacing w14:val="proportional"/>
      <w14:cntxtAlts/>
    </w:rPr>
  </w:style>
  <w:style w:type="paragraph" w:styleId="TOAHeading">
    <w:name w:val="toa heading"/>
    <w:basedOn w:val="Normal"/>
    <w:next w:val="Normal"/>
    <w:uiPriority w:val="99"/>
    <w:semiHidden/>
    <w:unhideWhenUsed/>
    <w:rsid w:val="00572222"/>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572222"/>
    <w:pPr>
      <w:spacing w:after="100"/>
    </w:pPr>
  </w:style>
  <w:style w:type="paragraph" w:styleId="TOC2">
    <w:name w:val="toc 2"/>
    <w:basedOn w:val="Normal"/>
    <w:next w:val="Normal"/>
    <w:autoRedefine/>
    <w:uiPriority w:val="39"/>
    <w:semiHidden/>
    <w:unhideWhenUsed/>
    <w:rsid w:val="00572222"/>
    <w:pPr>
      <w:spacing w:after="100"/>
      <w:ind w:left="220"/>
    </w:pPr>
  </w:style>
  <w:style w:type="paragraph" w:styleId="TOC3">
    <w:name w:val="toc 3"/>
    <w:basedOn w:val="Normal"/>
    <w:next w:val="Normal"/>
    <w:autoRedefine/>
    <w:uiPriority w:val="39"/>
    <w:semiHidden/>
    <w:unhideWhenUsed/>
    <w:rsid w:val="00572222"/>
    <w:pPr>
      <w:spacing w:after="100"/>
      <w:ind w:left="440"/>
    </w:pPr>
  </w:style>
  <w:style w:type="paragraph" w:styleId="TOC4">
    <w:name w:val="toc 4"/>
    <w:basedOn w:val="Normal"/>
    <w:next w:val="Normal"/>
    <w:autoRedefine/>
    <w:uiPriority w:val="39"/>
    <w:semiHidden/>
    <w:unhideWhenUsed/>
    <w:rsid w:val="00572222"/>
    <w:pPr>
      <w:spacing w:after="100"/>
      <w:ind w:left="660"/>
    </w:pPr>
  </w:style>
  <w:style w:type="paragraph" w:styleId="TOC5">
    <w:name w:val="toc 5"/>
    <w:basedOn w:val="Normal"/>
    <w:next w:val="Normal"/>
    <w:autoRedefine/>
    <w:uiPriority w:val="39"/>
    <w:semiHidden/>
    <w:unhideWhenUsed/>
    <w:rsid w:val="00572222"/>
    <w:pPr>
      <w:spacing w:after="100"/>
      <w:ind w:left="880"/>
    </w:pPr>
  </w:style>
  <w:style w:type="paragraph" w:styleId="TOC6">
    <w:name w:val="toc 6"/>
    <w:basedOn w:val="Normal"/>
    <w:next w:val="Normal"/>
    <w:autoRedefine/>
    <w:uiPriority w:val="39"/>
    <w:semiHidden/>
    <w:unhideWhenUsed/>
    <w:rsid w:val="00572222"/>
    <w:pPr>
      <w:spacing w:after="100"/>
      <w:ind w:left="1100"/>
    </w:pPr>
  </w:style>
  <w:style w:type="paragraph" w:styleId="TOC7">
    <w:name w:val="toc 7"/>
    <w:basedOn w:val="Normal"/>
    <w:next w:val="Normal"/>
    <w:autoRedefine/>
    <w:uiPriority w:val="39"/>
    <w:semiHidden/>
    <w:unhideWhenUsed/>
    <w:rsid w:val="00572222"/>
    <w:pPr>
      <w:spacing w:after="100"/>
      <w:ind w:left="1320"/>
    </w:pPr>
  </w:style>
  <w:style w:type="paragraph" w:styleId="TOC8">
    <w:name w:val="toc 8"/>
    <w:basedOn w:val="Normal"/>
    <w:next w:val="Normal"/>
    <w:autoRedefine/>
    <w:uiPriority w:val="39"/>
    <w:semiHidden/>
    <w:unhideWhenUsed/>
    <w:rsid w:val="00572222"/>
    <w:pPr>
      <w:spacing w:after="100"/>
      <w:ind w:left="1540"/>
    </w:pPr>
  </w:style>
  <w:style w:type="paragraph" w:styleId="TOC9">
    <w:name w:val="toc 9"/>
    <w:basedOn w:val="Normal"/>
    <w:next w:val="Normal"/>
    <w:autoRedefine/>
    <w:uiPriority w:val="39"/>
    <w:semiHidden/>
    <w:unhideWhenUsed/>
    <w:rsid w:val="00572222"/>
    <w:pPr>
      <w:spacing w:after="100"/>
      <w:ind w:left="1760"/>
    </w:pPr>
  </w:style>
  <w:style w:type="paragraph" w:styleId="TOCHeading">
    <w:name w:val="TOC Heading"/>
    <w:basedOn w:val="Heading1"/>
    <w:next w:val="Normal"/>
    <w:uiPriority w:val="39"/>
    <w:semiHidden/>
    <w:unhideWhenUsed/>
    <w:qFormat/>
    <w:rsid w:val="00572222"/>
    <w:pPr>
      <w:spacing w:before="240"/>
      <w:outlineLvl w:val="9"/>
    </w:pPr>
    <w:rPr>
      <w:b w:val="0"/>
      <w:bCs w:val="0"/>
      <w:color w:val="026689" w:themeColor="accent1" w:themeShade="BF"/>
      <w:sz w:val="32"/>
      <w:szCs w:val="32"/>
    </w:rPr>
  </w:style>
  <w:style w:type="character" w:styleId="UnresolvedMention">
    <w:name w:val="Unresolved Mention"/>
    <w:basedOn w:val="DefaultParagraphFont"/>
    <w:uiPriority w:val="99"/>
    <w:semiHidden/>
    <w:unhideWhenUsed/>
    <w:rsid w:val="004A1C6A"/>
    <w:rPr>
      <w:color w:val="605E5C"/>
      <w:shd w:val="clear" w:color="auto" w:fill="E1DFDD"/>
    </w:rPr>
  </w:style>
  <w:style w:type="paragraph" w:customStyle="1" w:styleId="SRTSub-heading">
    <w:name w:val="SRT Sub-heading"/>
    <w:basedOn w:val="Normal"/>
    <w:link w:val="SRTSub-headingChar"/>
    <w:qFormat/>
    <w:rsid w:val="00EF02F1"/>
    <w:pPr>
      <w:spacing w:after="120" w:line="240" w:lineRule="auto"/>
    </w:pPr>
    <w:rPr>
      <w:rFonts w:ascii="Louis George Café" w:hAnsi="Louis George Café"/>
      <w:b/>
      <w:bCs/>
      <w:color w:val="0389B8" w:themeColor="accent1"/>
      <w:szCs w:val="36"/>
    </w:rPr>
  </w:style>
  <w:style w:type="character" w:customStyle="1" w:styleId="SRTSub-headingChar">
    <w:name w:val="SRT Sub-heading Char"/>
    <w:basedOn w:val="DefaultParagraphFont"/>
    <w:link w:val="SRTSub-heading"/>
    <w:rsid w:val="00EF02F1"/>
    <w:rPr>
      <w:rFonts w:ascii="Louis George Café" w:hAnsi="Louis George Café"/>
      <w:b/>
      <w:bCs/>
      <w:color w:val="0389B8" w:themeColor="accent1"/>
      <w:sz w:val="24"/>
      <w:szCs w:val="36"/>
    </w:rPr>
  </w:style>
  <w:style w:type="character" w:customStyle="1" w:styleId="ListParagraphChar">
    <w:name w:val="List Paragraph Char"/>
    <w:aliases w:val="5 List Paragraph Char"/>
    <w:basedOn w:val="DefaultParagraphFont"/>
    <w:link w:val="ListParagraph"/>
    <w:uiPriority w:val="34"/>
    <w:rsid w:val="002B2F6F"/>
    <w:rPr>
      <w:color w:val="auto"/>
      <w:sz w:val="24"/>
      <w:szCs w:val="24"/>
    </w:rPr>
  </w:style>
  <w:style w:type="paragraph" w:styleId="Revision">
    <w:name w:val="Revision"/>
    <w:hidden/>
    <w:uiPriority w:val="99"/>
    <w:semiHidden/>
    <w:rsid w:val="00A618D4"/>
    <w:pPr>
      <w:spacing w:after="0" w:line="240" w:lineRule="auto"/>
    </w:pPr>
    <w:rPr>
      <w:color w:val="auto"/>
      <w:sz w:val="24"/>
      <w:szCs w:val="24"/>
    </w:rPr>
  </w:style>
  <w:style w:type="character" w:customStyle="1" w:styleId="normaltextrun">
    <w:name w:val="normaltextrun"/>
    <w:basedOn w:val="DefaultParagraphFont"/>
    <w:rsid w:val="008E6155"/>
  </w:style>
  <w:style w:type="character" w:customStyle="1" w:styleId="eop">
    <w:name w:val="eop"/>
    <w:basedOn w:val="DefaultParagraphFont"/>
    <w:rsid w:val="008E6155"/>
  </w:style>
  <w:style w:type="paragraph" w:customStyle="1" w:styleId="paragraph">
    <w:name w:val="paragraph"/>
    <w:basedOn w:val="Normal"/>
    <w:rsid w:val="73A153CD"/>
    <w:pPr>
      <w:spacing w:beforeAutospacing="1" w:afterAutospacing="1"/>
    </w:pPr>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0138367">
      <w:bodyDiv w:val="1"/>
      <w:marLeft w:val="0"/>
      <w:marRight w:val="0"/>
      <w:marTop w:val="0"/>
      <w:marBottom w:val="0"/>
      <w:divBdr>
        <w:top w:val="none" w:sz="0" w:space="0" w:color="auto"/>
        <w:left w:val="none" w:sz="0" w:space="0" w:color="auto"/>
        <w:bottom w:val="none" w:sz="0" w:space="0" w:color="auto"/>
        <w:right w:val="none" w:sz="0" w:space="0" w:color="auto"/>
      </w:divBdr>
      <w:divsChild>
        <w:div w:id="1287347932">
          <w:marLeft w:val="0"/>
          <w:marRight w:val="0"/>
          <w:marTop w:val="0"/>
          <w:marBottom w:val="0"/>
          <w:divBdr>
            <w:top w:val="none" w:sz="0" w:space="0" w:color="auto"/>
            <w:left w:val="none" w:sz="0" w:space="0" w:color="auto"/>
            <w:bottom w:val="none" w:sz="0" w:space="0" w:color="auto"/>
            <w:right w:val="none" w:sz="0" w:space="0" w:color="auto"/>
          </w:divBdr>
        </w:div>
        <w:div w:id="1296258991">
          <w:marLeft w:val="0"/>
          <w:marRight w:val="0"/>
          <w:marTop w:val="0"/>
          <w:marBottom w:val="0"/>
          <w:divBdr>
            <w:top w:val="none" w:sz="0" w:space="0" w:color="auto"/>
            <w:left w:val="none" w:sz="0" w:space="0" w:color="auto"/>
            <w:bottom w:val="none" w:sz="0" w:space="0" w:color="auto"/>
            <w:right w:val="none" w:sz="0" w:space="0" w:color="auto"/>
          </w:divBdr>
        </w:div>
        <w:div w:id="1850555534">
          <w:marLeft w:val="0"/>
          <w:marRight w:val="0"/>
          <w:marTop w:val="0"/>
          <w:marBottom w:val="0"/>
          <w:divBdr>
            <w:top w:val="none" w:sz="0" w:space="0" w:color="auto"/>
            <w:left w:val="none" w:sz="0" w:space="0" w:color="auto"/>
            <w:bottom w:val="none" w:sz="0" w:space="0" w:color="auto"/>
            <w:right w:val="none" w:sz="0" w:space="0" w:color="auto"/>
          </w:divBdr>
        </w:div>
      </w:divsChild>
    </w:div>
    <w:div w:id="910964196">
      <w:bodyDiv w:val="1"/>
      <w:marLeft w:val="0"/>
      <w:marRight w:val="0"/>
      <w:marTop w:val="0"/>
      <w:marBottom w:val="0"/>
      <w:divBdr>
        <w:top w:val="none" w:sz="0" w:space="0" w:color="auto"/>
        <w:left w:val="none" w:sz="0" w:space="0" w:color="auto"/>
        <w:bottom w:val="none" w:sz="0" w:space="0" w:color="auto"/>
        <w:right w:val="none" w:sz="0" w:space="0" w:color="auto"/>
      </w:divBdr>
    </w:div>
    <w:div w:id="1059785734">
      <w:bodyDiv w:val="1"/>
      <w:marLeft w:val="0"/>
      <w:marRight w:val="0"/>
      <w:marTop w:val="0"/>
      <w:marBottom w:val="0"/>
      <w:divBdr>
        <w:top w:val="none" w:sz="0" w:space="0" w:color="auto"/>
        <w:left w:val="none" w:sz="0" w:space="0" w:color="auto"/>
        <w:bottom w:val="none" w:sz="0" w:space="0" w:color="auto"/>
        <w:right w:val="none" w:sz="0" w:space="0" w:color="auto"/>
      </w:divBdr>
      <w:divsChild>
        <w:div w:id="471098013">
          <w:marLeft w:val="0"/>
          <w:marRight w:val="0"/>
          <w:marTop w:val="0"/>
          <w:marBottom w:val="0"/>
          <w:divBdr>
            <w:top w:val="none" w:sz="0" w:space="0" w:color="auto"/>
            <w:left w:val="none" w:sz="0" w:space="0" w:color="auto"/>
            <w:bottom w:val="none" w:sz="0" w:space="0" w:color="auto"/>
            <w:right w:val="none" w:sz="0" w:space="0" w:color="auto"/>
          </w:divBdr>
        </w:div>
        <w:div w:id="1908297210">
          <w:marLeft w:val="0"/>
          <w:marRight w:val="0"/>
          <w:marTop w:val="0"/>
          <w:marBottom w:val="0"/>
          <w:divBdr>
            <w:top w:val="none" w:sz="0" w:space="0" w:color="auto"/>
            <w:left w:val="none" w:sz="0" w:space="0" w:color="auto"/>
            <w:bottom w:val="none" w:sz="0" w:space="0" w:color="auto"/>
            <w:right w:val="none" w:sz="0" w:space="0" w:color="auto"/>
          </w:divBdr>
        </w:div>
      </w:divsChild>
    </w:div>
    <w:div w:id="1699430652">
      <w:bodyDiv w:val="1"/>
      <w:marLeft w:val="0"/>
      <w:marRight w:val="0"/>
      <w:marTop w:val="0"/>
      <w:marBottom w:val="0"/>
      <w:divBdr>
        <w:top w:val="none" w:sz="0" w:space="0" w:color="auto"/>
        <w:left w:val="none" w:sz="0" w:space="0" w:color="auto"/>
        <w:bottom w:val="none" w:sz="0" w:space="0" w:color="auto"/>
        <w:right w:val="none" w:sz="0" w:space="0" w:color="auto"/>
      </w:divBdr>
      <w:divsChild>
        <w:div w:id="106045491">
          <w:marLeft w:val="0"/>
          <w:marRight w:val="0"/>
          <w:marTop w:val="0"/>
          <w:marBottom w:val="0"/>
          <w:divBdr>
            <w:top w:val="none" w:sz="0" w:space="0" w:color="auto"/>
            <w:left w:val="none" w:sz="0" w:space="0" w:color="auto"/>
            <w:bottom w:val="none" w:sz="0" w:space="0" w:color="auto"/>
            <w:right w:val="none" w:sz="0" w:space="0" w:color="auto"/>
          </w:divBdr>
        </w:div>
        <w:div w:id="21220207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environment.data.gov.uk/catchment-planning/ManagementCatchment/3007"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environment.data.gov.uk/catchment-planning/ManagementCatchment/3077"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mailto:joe.pimblett@severnriverstrust.com" TargetMode="External"/><Relationship Id="rId27"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ice\AppData\Roaming\Microsoft\Templates\Earth%20tones%20letterhead.dotx" TargetMode="External"/></Relationships>
</file>

<file path=word/theme/theme1.xml><?xml version="1.0" encoding="utf-8"?>
<a:theme xmlns:a="http://schemas.openxmlformats.org/drawingml/2006/main" name="Personal Letterhead">
  <a:themeElements>
    <a:clrScheme name="Severn Rivers Trust">
      <a:dk1>
        <a:srgbClr val="000000"/>
      </a:dk1>
      <a:lt1>
        <a:sysClr val="window" lastClr="FFFFFF"/>
      </a:lt1>
      <a:dk2>
        <a:srgbClr val="000000"/>
      </a:dk2>
      <a:lt2>
        <a:srgbClr val="FFFFFF"/>
      </a:lt2>
      <a:accent1>
        <a:srgbClr val="0389B8"/>
      </a:accent1>
      <a:accent2>
        <a:srgbClr val="9ACB56"/>
      </a:accent2>
      <a:accent3>
        <a:srgbClr val="96AAAD"/>
      </a:accent3>
      <a:accent4>
        <a:srgbClr val="476A5F"/>
      </a:accent4>
      <a:accent5>
        <a:srgbClr val="FFFFFF"/>
      </a:accent5>
      <a:accent6>
        <a:srgbClr val="FFFFFF"/>
      </a:accent6>
      <a:hlink>
        <a:srgbClr val="85CDC1"/>
      </a:hlink>
      <a:folHlink>
        <a:srgbClr val="FF0000"/>
      </a:folHlink>
    </a:clrScheme>
    <a:fontScheme name="Severn Rivers Trust theme">
      <a:majorFont>
        <a:latin typeface="Louis George Café"/>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d49ce8f3-1b0e-4407-90e1-5a1b281c23ba" xsi:nil="true"/>
    <SharedWithUsers xmlns="2babb21c-3002-4474-8910-b8001cee1dae">
      <UserInfo>
        <DisplayName>Alice Fallon</DisplayName>
        <AccountId>14</AccountId>
        <AccountType/>
      </UserInfo>
      <UserInfo>
        <DisplayName>Rebecca Woodward</DisplayName>
        <AccountId>421</AccountId>
        <AccountType/>
      </UserInfo>
      <UserInfo>
        <DisplayName>Joe Pimblett</DisplayName>
        <AccountId>20</AccountId>
        <AccountType/>
      </UserInfo>
    </SharedWithUsers>
    <lcf76f155ced4ddcb4097134ff3c332f xmlns="d49ce8f3-1b0e-4407-90e1-5a1b281c23ba">
      <Terms xmlns="http://schemas.microsoft.com/office/infopath/2007/PartnerControls"/>
    </lcf76f155ced4ddcb4097134ff3c332f>
    <TaxCatchAll xmlns="2babb21c-3002-4474-8910-b8001cee1da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C8F1DA0024AFB4EB8E51881DFD862D0" ma:contentTypeVersion="18" ma:contentTypeDescription="Create a new document." ma:contentTypeScope="" ma:versionID="7743007b342ff1b00dbc8582cf21b0fa">
  <xsd:schema xmlns:xsd="http://www.w3.org/2001/XMLSchema" xmlns:xs="http://www.w3.org/2001/XMLSchema" xmlns:p="http://schemas.microsoft.com/office/2006/metadata/properties" xmlns:ns2="d49ce8f3-1b0e-4407-90e1-5a1b281c23ba" xmlns:ns3="2babb21c-3002-4474-8910-b8001cee1dae" targetNamespace="http://schemas.microsoft.com/office/2006/metadata/properties" ma:root="true" ma:fieldsID="4a7a965a5d61a52b3cef9145bec96770" ns2:_="" ns3:_="">
    <xsd:import namespace="d49ce8f3-1b0e-4407-90e1-5a1b281c23ba"/>
    <xsd:import namespace="2babb21c-3002-4474-8910-b8001cee1da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MediaServiceOCR"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9ce8f3-1b0e-4407-90e1-5a1b281c23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01b0792-3206-4750-8fcb-8f8774394ca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babb21c-3002-4474-8910-b8001cee1da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b4d05d5-79f3-4a0b-8267-ecf362617bdf}" ma:internalName="TaxCatchAll" ma:showField="CatchAllData" ma:web="2babb21c-3002-4474-8910-b8001cee1d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BB9627-1913-40D6-87DC-43B7E4FAAEFA}">
  <ds:schemaRefs>
    <ds:schemaRef ds:uri="http://schemas.openxmlformats.org/officeDocument/2006/bibliography"/>
  </ds:schemaRefs>
</ds:datastoreItem>
</file>

<file path=customXml/itemProps2.xml><?xml version="1.0" encoding="utf-8"?>
<ds:datastoreItem xmlns:ds="http://schemas.openxmlformats.org/officeDocument/2006/customXml" ds:itemID="{D0F67B6E-C1E6-43AE-8F0E-1BFA4278F237}">
  <ds:schemaRefs>
    <ds:schemaRef ds:uri="http://schemas.microsoft.com/office/2006/metadata/properties"/>
    <ds:schemaRef ds:uri="http://schemas.microsoft.com/office/infopath/2007/PartnerControls"/>
    <ds:schemaRef ds:uri="d49ce8f3-1b0e-4407-90e1-5a1b281c23ba"/>
    <ds:schemaRef ds:uri="2babb21c-3002-4474-8910-b8001cee1dae"/>
  </ds:schemaRefs>
</ds:datastoreItem>
</file>

<file path=customXml/itemProps3.xml><?xml version="1.0" encoding="utf-8"?>
<ds:datastoreItem xmlns:ds="http://schemas.openxmlformats.org/officeDocument/2006/customXml" ds:itemID="{505D1EF1-8098-4F94-84E4-9E6AE0AB3CC3}">
  <ds:schemaRefs>
    <ds:schemaRef ds:uri="http://schemas.microsoft.com/sharepoint/v3/contenttype/forms"/>
  </ds:schemaRefs>
</ds:datastoreItem>
</file>

<file path=customXml/itemProps4.xml><?xml version="1.0" encoding="utf-8"?>
<ds:datastoreItem xmlns:ds="http://schemas.openxmlformats.org/officeDocument/2006/customXml" ds:itemID="{FE63F5EA-A160-42D0-8CC3-0D4F8F09DC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9ce8f3-1b0e-4407-90e1-5a1b281c23ba"/>
    <ds:schemaRef ds:uri="2babb21c-3002-4474-8910-b8001cee1d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Earth tones letterhead</Template>
  <TotalTime>16</TotalTime>
  <Pages>1</Pages>
  <Words>1516</Words>
  <Characters>8646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Therese Goulbourne</dc:creator>
  <cp:keywords/>
  <cp:lastModifiedBy>Therese Goulbourne</cp:lastModifiedBy>
  <cp:revision>7</cp:revision>
  <cp:lastPrinted>2024-10-10T17:19:00Z</cp:lastPrinted>
  <dcterms:created xsi:type="dcterms:W3CDTF">2024-12-03T09:14:00Z</dcterms:created>
  <dcterms:modified xsi:type="dcterms:W3CDTF">2024-12-03T17:43:00Z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0x010100AC8F1DA0024AFB4EB8E51881DFD862D0</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y fmtid="{D5CDD505-2E9C-101B-9397-08002B2CF9AE}" pid="7" name="MediaServiceImageTags">
    <vt:lpwstr/>
  </property>
</Properties>
</file>